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宋体" w:hAnsi="宋体" w:eastAsia="方正小标宋简体"/>
          <w:sz w:val="44"/>
          <w:szCs w:val="44"/>
          <w:lang w:val="en-US" w:eastAsia="zh-CN"/>
        </w:rPr>
      </w:pPr>
      <w:r>
        <w:rPr>
          <w:rFonts w:hint="eastAsia" w:ascii="宋体" w:hAnsi="宋体" w:eastAsia="方正小标宋简体"/>
          <w:sz w:val="44"/>
          <w:szCs w:val="44"/>
          <w:lang w:val="en-US" w:eastAsia="zh-CN"/>
        </w:rPr>
        <w:t>中共宾川县应急管理局党委</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default" w:ascii="宋体" w:hAnsi="宋体" w:eastAsia="方正小标宋简体"/>
          <w:sz w:val="30"/>
          <w:szCs w:val="30"/>
          <w:lang w:val="en-US" w:eastAsia="zh-CN"/>
        </w:rPr>
      </w:pPr>
      <w:r>
        <w:rPr>
          <w:rFonts w:hint="eastAsia" w:ascii="宋体" w:hAnsi="宋体" w:eastAsia="方正小标宋简体"/>
          <w:sz w:val="44"/>
          <w:szCs w:val="44"/>
        </w:rPr>
        <w:t>关于巡察</w:t>
      </w:r>
      <w:r>
        <w:rPr>
          <w:rFonts w:hint="eastAsia" w:ascii="宋体" w:hAnsi="宋体" w:eastAsia="方正小标宋简体"/>
          <w:sz w:val="44"/>
          <w:szCs w:val="44"/>
          <w:lang w:eastAsia="zh-CN"/>
        </w:rPr>
        <w:t>整改情况</w:t>
      </w:r>
      <w:r>
        <w:rPr>
          <w:rFonts w:hint="eastAsia" w:ascii="宋体" w:hAnsi="宋体" w:eastAsia="方正小标宋简体"/>
          <w:sz w:val="44"/>
          <w:szCs w:val="44"/>
          <w:lang w:val="en-US" w:eastAsia="zh-CN"/>
        </w:rPr>
        <w:t>的通报</w:t>
      </w:r>
    </w:p>
    <w:p>
      <w:pPr>
        <w:pStyle w:val="2"/>
        <w:keepNext w:val="0"/>
        <w:keepLines w:val="0"/>
        <w:pageBreakBefore w:val="0"/>
        <w:kinsoku/>
        <w:wordWrap/>
        <w:overflowPunct/>
        <w:topLinePunct w:val="0"/>
        <w:autoSpaceDE/>
        <w:autoSpaceDN/>
        <w:bidi w:val="0"/>
        <w:spacing w:before="0" w:beforeAutospacing="0" w:after="0" w:line="588" w:lineRule="exact"/>
        <w:ind w:left="0" w:leftChars="0" w:firstLine="0" w:firstLineChars="0"/>
        <w:jc w:val="both"/>
        <w:outlineLvl w:val="9"/>
        <w:rPr>
          <w:rFonts w:hint="eastAsia" w:ascii="宋体" w:hAnsi="宋体" w:eastAsia="方正仿宋简体" w:cs="方正仿宋简体"/>
          <w:spacing w:val="-20"/>
          <w:sz w:val="32"/>
          <w:szCs w:val="32"/>
          <w:lang w:val="en-US" w:eastAsia="zh-CN"/>
        </w:rPr>
      </w:pPr>
    </w:p>
    <w:p>
      <w:pPr>
        <w:keepNext w:val="0"/>
        <w:keepLines w:val="0"/>
        <w:pageBreakBefore w:val="0"/>
        <w:kinsoku/>
        <w:wordWrap/>
        <w:overflowPunct/>
        <w:topLinePunct w:val="0"/>
        <w:autoSpaceDE/>
        <w:autoSpaceDN/>
        <w:bidi w:val="0"/>
        <w:adjustRightInd w:val="0"/>
        <w:spacing w:beforeAutospacing="0" w:line="588" w:lineRule="exact"/>
        <w:ind w:firstLine="640" w:firstLineChars="200"/>
        <w:jc w:val="both"/>
        <w:outlineLvl w:val="9"/>
        <w:rPr>
          <w:rFonts w:hint="default" w:ascii="宋体" w:hAnsi="宋体" w:eastAsia="方正仿宋简体" w:cs="方正仿宋简体"/>
          <w:sz w:val="32"/>
          <w:szCs w:val="32"/>
          <w:lang w:val="en-US"/>
        </w:rPr>
      </w:pPr>
      <w:r>
        <w:rPr>
          <w:rFonts w:hint="eastAsia" w:ascii="宋体" w:hAnsi="宋体" w:eastAsia="方正仿宋简体" w:cs="方正仿宋简体"/>
          <w:sz w:val="32"/>
          <w:szCs w:val="32"/>
        </w:rPr>
        <w:t>根据县委统一</w:t>
      </w:r>
      <w:r>
        <w:rPr>
          <w:rFonts w:hint="eastAsia" w:ascii="宋体" w:hAnsi="宋体" w:eastAsia="方正仿宋简体" w:cs="方正仿宋简体"/>
          <w:sz w:val="32"/>
          <w:szCs w:val="32"/>
          <w:lang w:eastAsia="zh-CN"/>
        </w:rPr>
        <w:t>安排</w:t>
      </w:r>
      <w:r>
        <w:rPr>
          <w:rFonts w:hint="eastAsia" w:ascii="宋体" w:hAnsi="宋体" w:eastAsia="方正仿宋简体" w:cs="方正仿宋简体"/>
          <w:sz w:val="32"/>
          <w:szCs w:val="32"/>
        </w:rPr>
        <w:t>部署，2022年4月25日至6月13日，县委第</w:t>
      </w:r>
      <w:r>
        <w:rPr>
          <w:rFonts w:hint="eastAsia" w:ascii="宋体" w:hAnsi="宋体" w:eastAsia="方正仿宋简体" w:cs="方正仿宋简体"/>
          <w:sz w:val="32"/>
          <w:szCs w:val="32"/>
          <w:lang w:val="en-US" w:eastAsia="zh-CN"/>
        </w:rPr>
        <w:t>五</w:t>
      </w:r>
      <w:r>
        <w:rPr>
          <w:rFonts w:hint="eastAsia" w:ascii="宋体" w:hAnsi="宋体" w:eastAsia="方正仿宋简体" w:cs="方正仿宋简体"/>
          <w:sz w:val="32"/>
          <w:szCs w:val="32"/>
        </w:rPr>
        <w:t>巡察组对</w:t>
      </w:r>
      <w:r>
        <w:rPr>
          <w:rFonts w:hint="eastAsia" w:ascii="宋体" w:hAnsi="宋体" w:eastAsia="方正仿宋简体" w:cs="方正仿宋简体"/>
          <w:sz w:val="32"/>
          <w:szCs w:val="32"/>
          <w:lang w:val="en-US" w:eastAsia="zh-CN"/>
        </w:rPr>
        <w:t>县应急管理局</w:t>
      </w:r>
      <w:r>
        <w:rPr>
          <w:rFonts w:hint="eastAsia" w:ascii="宋体" w:hAnsi="宋体" w:eastAsia="方正仿宋简体" w:cs="方正仿宋简体"/>
          <w:sz w:val="32"/>
          <w:szCs w:val="32"/>
          <w:lang w:eastAsia="zh-CN"/>
        </w:rPr>
        <w:t>党委</w:t>
      </w:r>
      <w:r>
        <w:rPr>
          <w:rFonts w:hint="eastAsia" w:ascii="宋体" w:hAnsi="宋体" w:eastAsia="方正仿宋简体" w:cs="方正仿宋简体"/>
          <w:sz w:val="32"/>
          <w:szCs w:val="32"/>
        </w:rPr>
        <w:t>开展了</w:t>
      </w:r>
      <w:r>
        <w:rPr>
          <w:rFonts w:hint="eastAsia" w:ascii="宋体" w:hAnsi="宋体" w:eastAsia="方正仿宋简体" w:cs="方正仿宋简体"/>
          <w:sz w:val="32"/>
          <w:szCs w:val="32"/>
          <w:lang w:eastAsia="zh-CN"/>
        </w:rPr>
        <w:t>十三届县委第三轮巡察。</w:t>
      </w:r>
      <w:r>
        <w:rPr>
          <w:rFonts w:hint="eastAsia" w:ascii="宋体" w:hAnsi="宋体" w:eastAsia="方正仿宋简体" w:cs="方正仿宋简体"/>
          <w:sz w:val="32"/>
          <w:szCs w:val="32"/>
          <w:lang w:val="en-US" w:eastAsia="zh-CN"/>
        </w:rPr>
        <w:t>7</w:t>
      </w:r>
      <w:r>
        <w:rPr>
          <w:rFonts w:hint="eastAsia" w:ascii="宋体" w:hAnsi="宋体" w:eastAsia="方正仿宋简体" w:cs="方正仿宋简体"/>
          <w:sz w:val="32"/>
          <w:szCs w:val="32"/>
        </w:rPr>
        <w:t>月</w:t>
      </w:r>
      <w:r>
        <w:rPr>
          <w:rFonts w:hint="eastAsia" w:ascii="宋体" w:hAnsi="宋体" w:eastAsia="方正仿宋简体" w:cs="方正仿宋简体"/>
          <w:sz w:val="32"/>
          <w:szCs w:val="32"/>
          <w:lang w:val="en-US" w:eastAsia="zh-CN"/>
        </w:rPr>
        <w:t>29</w:t>
      </w:r>
      <w:r>
        <w:rPr>
          <w:rFonts w:hint="eastAsia" w:ascii="宋体" w:hAnsi="宋体" w:eastAsia="方正仿宋简体" w:cs="方正仿宋简体"/>
          <w:sz w:val="32"/>
          <w:szCs w:val="32"/>
        </w:rPr>
        <w:t>日，县委巡察组向</w:t>
      </w:r>
      <w:r>
        <w:rPr>
          <w:rFonts w:hint="eastAsia" w:ascii="宋体" w:hAnsi="宋体" w:eastAsia="方正仿宋简体" w:cs="方正仿宋简体"/>
          <w:sz w:val="32"/>
          <w:szCs w:val="32"/>
          <w:lang w:val="en-US" w:eastAsia="zh-CN"/>
        </w:rPr>
        <w:t>县应急管理局</w:t>
      </w:r>
      <w:r>
        <w:rPr>
          <w:rFonts w:hint="eastAsia" w:ascii="宋体" w:hAnsi="宋体" w:eastAsia="方正仿宋简体" w:cs="方正仿宋简体"/>
          <w:sz w:val="32"/>
          <w:szCs w:val="32"/>
          <w:lang w:eastAsia="zh-CN"/>
        </w:rPr>
        <w:t>党委</w:t>
      </w:r>
      <w:r>
        <w:rPr>
          <w:rFonts w:hint="eastAsia" w:ascii="宋体" w:hAnsi="宋体" w:eastAsia="方正仿宋简体" w:cs="方正仿宋简体"/>
          <w:sz w:val="32"/>
          <w:szCs w:val="32"/>
        </w:rPr>
        <w:t>反馈了巡察意见</w:t>
      </w:r>
      <w:r>
        <w:rPr>
          <w:rFonts w:hint="eastAsia" w:ascii="宋体" w:hAnsi="宋体" w:eastAsia="方正仿宋简体" w:cs="方正仿宋简体"/>
          <w:sz w:val="32"/>
          <w:szCs w:val="32"/>
          <w:lang w:eastAsia="zh-CN"/>
        </w:rPr>
        <w:t>。</w:t>
      </w:r>
      <w:r>
        <w:rPr>
          <w:rFonts w:hint="eastAsia" w:ascii="宋体" w:hAnsi="宋体" w:eastAsia="方正仿宋简体" w:cs="方正仿宋简体"/>
          <w:sz w:val="32"/>
          <w:szCs w:val="32"/>
          <w:lang w:val="en-US" w:eastAsia="zh-CN"/>
        </w:rPr>
        <w:t>按照党务公开规定和巡察工作有关要求，现将巡察整改情况予以公布。</w:t>
      </w:r>
    </w:p>
    <w:p>
      <w:pPr>
        <w:keepNext w:val="0"/>
        <w:keepLines w:val="0"/>
        <w:pageBreakBefore w:val="0"/>
        <w:widowControl w:val="0"/>
        <w:kinsoku/>
        <w:wordWrap/>
        <w:overflowPunct/>
        <w:topLinePunct w:val="0"/>
        <w:autoSpaceDE/>
        <w:autoSpaceDN/>
        <w:bidi w:val="0"/>
        <w:adjustRightInd/>
        <w:snapToGrid/>
        <w:spacing w:beforeAutospacing="0" w:line="588" w:lineRule="exact"/>
        <w:ind w:firstLine="640" w:firstLineChars="200"/>
        <w:jc w:val="both"/>
        <w:textAlignment w:val="auto"/>
        <w:outlineLvl w:val="9"/>
        <w:rPr>
          <w:rFonts w:hint="eastAsia" w:ascii="方正黑体简体" w:hAnsi="方正黑体简体" w:eastAsia="方正黑体简体" w:cs="方正黑体简体"/>
          <w:color w:val="auto"/>
          <w:sz w:val="32"/>
          <w:szCs w:val="32"/>
          <w:lang w:val="en-US" w:eastAsia="zh-CN"/>
        </w:rPr>
      </w:pPr>
      <w:r>
        <w:rPr>
          <w:rFonts w:hint="eastAsia" w:ascii="方正黑体简体" w:hAnsi="方正黑体简体" w:eastAsia="方正黑体简体" w:cs="方正黑体简体"/>
          <w:color w:val="auto"/>
          <w:sz w:val="32"/>
          <w:szCs w:val="32"/>
          <w:lang w:val="en-US" w:eastAsia="zh-CN"/>
        </w:rPr>
        <w:t>一、总体情况</w:t>
      </w:r>
    </w:p>
    <w:p>
      <w:pPr>
        <w:keepNext w:val="0"/>
        <w:keepLines w:val="0"/>
        <w:pageBreakBefore w:val="0"/>
        <w:widowControl w:val="0"/>
        <w:kinsoku/>
        <w:wordWrap/>
        <w:overflowPunct/>
        <w:topLinePunct w:val="0"/>
        <w:autoSpaceDE/>
        <w:autoSpaceDN/>
        <w:bidi w:val="0"/>
        <w:adjustRightInd/>
        <w:snapToGrid/>
        <w:spacing w:beforeAutospacing="0" w:line="588" w:lineRule="exact"/>
        <w:ind w:firstLine="640" w:firstLineChars="200"/>
        <w:jc w:val="both"/>
        <w:textAlignment w:val="auto"/>
        <w:outlineLvl w:val="9"/>
        <w:rPr>
          <w:rFonts w:hint="eastAsia" w:ascii="宋体" w:hAnsi="宋体" w:eastAsia="方正仿宋简体" w:cs="方正仿宋简体"/>
          <w:sz w:val="32"/>
          <w:szCs w:val="32"/>
          <w:lang w:val="en-US" w:eastAsia="zh-CN"/>
        </w:rPr>
      </w:pPr>
      <w:r>
        <w:rPr>
          <w:rFonts w:hint="eastAsia" w:ascii="宋体" w:hAnsi="宋体" w:eastAsia="方正仿宋简体" w:cs="方正仿宋简体"/>
          <w:sz w:val="32"/>
          <w:szCs w:val="32"/>
          <w:lang w:val="en-US" w:eastAsia="zh-CN"/>
        </w:rPr>
        <w:t>宾川县</w:t>
      </w:r>
      <w:r>
        <w:rPr>
          <w:rFonts w:hint="eastAsia" w:ascii="宋体" w:hAnsi="宋体" w:eastAsia="方正仿宋简体" w:cs="方正仿宋简体"/>
          <w:sz w:val="32"/>
          <w:szCs w:val="32"/>
        </w:rPr>
        <w:t>应急管理局党委高度重视巡察反馈意见整改工作，</w:t>
      </w:r>
      <w:r>
        <w:rPr>
          <w:rFonts w:hint="eastAsia" w:ascii="宋体" w:hAnsi="宋体" w:eastAsia="方正仿宋简体" w:cs="方正仿宋简体"/>
          <w:sz w:val="32"/>
          <w:szCs w:val="32"/>
          <w:lang w:val="en-US" w:eastAsia="zh-CN"/>
        </w:rPr>
        <w:t>始终坚持把巡察整改作为最严肃最紧迫的政治任务，认真研究部署巡察整改工作，切实担负起整改落实主体责任，成立巡察整改工作领导小组，制定《巡察整改方案》，及时组织召开巡察整改专题民主生活会，局党委班子全体成员按照责任分工对号入座，主动认领，牵头研究，带头整改。局党委先后2次召开专题会议研究部署，对巡察反馈的问题，按照明确责任领导、确定整改时限、建立整改台账、加强督促检查、健全长效机制的思路，制定了理论学习、内部管理、全面从严治党等方面制度文件12个，坚持立行立改、真改实改，以整改促发展，巡察整改工作有序有力推进，取得了阶段性成果。</w:t>
      </w:r>
    </w:p>
    <w:p>
      <w:pPr>
        <w:keepNext w:val="0"/>
        <w:keepLines w:val="0"/>
        <w:pageBreakBefore w:val="0"/>
        <w:widowControl w:val="0"/>
        <w:kinsoku/>
        <w:wordWrap/>
        <w:overflowPunct/>
        <w:topLinePunct w:val="0"/>
        <w:autoSpaceDE/>
        <w:autoSpaceDN/>
        <w:bidi w:val="0"/>
        <w:adjustRightInd/>
        <w:snapToGrid/>
        <w:spacing w:beforeAutospacing="0" w:line="588" w:lineRule="exact"/>
        <w:ind w:firstLine="640" w:firstLineChars="200"/>
        <w:jc w:val="both"/>
        <w:textAlignment w:val="auto"/>
        <w:outlineLvl w:val="9"/>
        <w:rPr>
          <w:rFonts w:hint="eastAsia" w:ascii="方正黑体简体" w:hAnsi="方正黑体简体" w:eastAsia="方正黑体简体" w:cs="方正黑体简体"/>
          <w:color w:val="auto"/>
          <w:sz w:val="32"/>
          <w:szCs w:val="32"/>
          <w:lang w:val="en-US" w:eastAsia="zh-CN"/>
        </w:rPr>
      </w:pPr>
      <w:r>
        <w:rPr>
          <w:rFonts w:hint="eastAsia" w:ascii="方正黑体简体" w:hAnsi="方正黑体简体" w:eastAsia="方正黑体简体" w:cs="方正黑体简体"/>
          <w:color w:val="auto"/>
          <w:sz w:val="32"/>
          <w:szCs w:val="32"/>
          <w:lang w:val="en-US" w:eastAsia="zh-CN"/>
        </w:rPr>
        <w:t>二、整改情况</w:t>
      </w:r>
    </w:p>
    <w:p>
      <w:pPr>
        <w:keepNext w:val="0"/>
        <w:keepLines w:val="0"/>
        <w:pageBreakBefore w:val="0"/>
        <w:widowControl w:val="0"/>
        <w:kinsoku/>
        <w:wordWrap/>
        <w:overflowPunct/>
        <w:topLinePunct w:val="0"/>
        <w:autoSpaceDE/>
        <w:autoSpaceDN/>
        <w:bidi w:val="0"/>
        <w:adjustRightInd w:val="0"/>
        <w:snapToGrid w:val="0"/>
        <w:spacing w:beforeAutospacing="0" w:line="588" w:lineRule="exact"/>
        <w:ind w:firstLine="640" w:firstLineChars="200"/>
        <w:jc w:val="both"/>
        <w:outlineLvl w:val="9"/>
        <w:rPr>
          <w:rFonts w:hint="eastAsia" w:ascii="方正楷体简体" w:hAnsi="方正楷体简体" w:eastAsia="方正楷体简体" w:cs="方正楷体简体"/>
          <w:color w:val="auto"/>
          <w:sz w:val="32"/>
          <w:szCs w:val="32"/>
        </w:rPr>
      </w:pPr>
      <w:r>
        <w:rPr>
          <w:rFonts w:hint="eastAsia" w:ascii="方正楷体简体" w:hAnsi="方正楷体简体" w:eastAsia="方正楷体简体" w:cs="方正楷体简体"/>
          <w:color w:val="auto"/>
          <w:sz w:val="32"/>
          <w:szCs w:val="32"/>
        </w:rPr>
        <w:t>（一）学习党的理论路线方针政策，贯彻落实党中央重大决策部署和省州县党委工作要求有差距方面</w:t>
      </w:r>
    </w:p>
    <w:p>
      <w:pPr>
        <w:keepNext w:val="0"/>
        <w:keepLines w:val="0"/>
        <w:pageBreakBefore w:val="0"/>
        <w:widowControl w:val="0"/>
        <w:kinsoku/>
        <w:wordWrap/>
        <w:overflowPunct/>
        <w:topLinePunct w:val="0"/>
        <w:autoSpaceDE/>
        <w:autoSpaceDN/>
        <w:bidi w:val="0"/>
        <w:adjustRightInd w:val="0"/>
        <w:snapToGrid w:val="0"/>
        <w:spacing w:beforeAutospacing="0" w:line="588" w:lineRule="exact"/>
        <w:ind w:firstLine="643" w:firstLineChars="200"/>
        <w:jc w:val="both"/>
        <w:textAlignment w:val="auto"/>
        <w:outlineLvl w:val="9"/>
        <w:rPr>
          <w:rFonts w:hint="eastAsia" w:ascii="宋体" w:hAnsi="宋体" w:eastAsia="方正仿宋简体" w:cs="方正仿宋简体"/>
          <w:b/>
          <w:bCs/>
          <w:color w:val="auto"/>
          <w:sz w:val="32"/>
          <w:szCs w:val="32"/>
        </w:rPr>
      </w:pPr>
      <w:r>
        <w:rPr>
          <w:rFonts w:hint="eastAsia" w:ascii="宋体" w:hAnsi="宋体" w:eastAsia="方正仿宋简体" w:cs="方正仿宋简体"/>
          <w:b/>
          <w:bCs/>
          <w:color w:val="auto"/>
          <w:sz w:val="32"/>
          <w:szCs w:val="32"/>
        </w:rPr>
        <w:t>1.关于“</w:t>
      </w:r>
      <w:r>
        <w:rPr>
          <w:rFonts w:hint="eastAsia" w:ascii="宋体" w:hAnsi="宋体" w:eastAsia="方正仿宋简体" w:cs="方正仿宋简体"/>
          <w:b/>
          <w:bCs/>
          <w:color w:val="auto"/>
          <w:sz w:val="32"/>
          <w:szCs w:val="32"/>
          <w:lang w:eastAsia="zh-CN"/>
        </w:rPr>
        <w:t>政治意识不强，思想政治引领不够有力</w:t>
      </w:r>
      <w:r>
        <w:rPr>
          <w:rFonts w:hint="eastAsia" w:ascii="宋体" w:hAnsi="宋体" w:eastAsia="方正仿宋简体" w:cs="方正仿宋简体"/>
          <w:b/>
          <w:bCs/>
          <w:color w:val="auto"/>
          <w:sz w:val="32"/>
          <w:szCs w:val="32"/>
        </w:rPr>
        <w:t>”</w:t>
      </w:r>
      <w:r>
        <w:rPr>
          <w:rFonts w:hint="eastAsia" w:ascii="宋体" w:hAnsi="宋体" w:eastAsia="方正仿宋简体" w:cs="方正仿宋简体"/>
          <w:b/>
          <w:bCs/>
          <w:color w:val="auto"/>
          <w:sz w:val="32"/>
          <w:szCs w:val="32"/>
          <w:lang w:eastAsia="zh-CN"/>
        </w:rPr>
        <w:t>的</w:t>
      </w:r>
      <w:r>
        <w:rPr>
          <w:rFonts w:hint="eastAsia" w:ascii="宋体" w:hAnsi="宋体" w:eastAsia="方正仿宋简体" w:cs="方正仿宋简体"/>
          <w:b/>
          <w:bCs/>
          <w:color w:val="auto"/>
          <w:sz w:val="32"/>
          <w:szCs w:val="32"/>
        </w:rPr>
        <w:t>问题</w:t>
      </w:r>
    </w:p>
    <w:p>
      <w:pPr>
        <w:keepNext w:val="0"/>
        <w:keepLines w:val="0"/>
        <w:pageBreakBefore w:val="0"/>
        <w:widowControl w:val="0"/>
        <w:kinsoku/>
        <w:wordWrap/>
        <w:overflowPunct/>
        <w:topLinePunct w:val="0"/>
        <w:autoSpaceDE/>
        <w:autoSpaceDN/>
        <w:bidi w:val="0"/>
        <w:adjustRightInd w:val="0"/>
        <w:snapToGrid w:val="0"/>
        <w:spacing w:beforeAutospacing="0" w:line="588" w:lineRule="exact"/>
        <w:ind w:firstLine="640" w:firstLineChars="200"/>
        <w:jc w:val="both"/>
        <w:textAlignment w:val="auto"/>
        <w:outlineLvl w:val="9"/>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b w:val="0"/>
          <w:bCs w:val="0"/>
          <w:color w:val="auto"/>
          <w:sz w:val="32"/>
          <w:szCs w:val="32"/>
        </w:rPr>
        <w:t>（1）针对“</w:t>
      </w:r>
      <w:r>
        <w:rPr>
          <w:rFonts w:hint="eastAsia" w:ascii="宋体" w:hAnsi="宋体" w:eastAsia="方正仿宋简体" w:cs="方正仿宋简体"/>
          <w:b w:val="0"/>
          <w:bCs w:val="0"/>
          <w:color w:val="auto"/>
          <w:spacing w:val="0"/>
          <w:sz w:val="32"/>
          <w:szCs w:val="32"/>
          <w:lang w:eastAsia="zh-CN"/>
        </w:rPr>
        <w:t>政治理论学习‘蜻蜓点水’”</w:t>
      </w:r>
      <w:r>
        <w:rPr>
          <w:rFonts w:hint="eastAsia" w:ascii="宋体" w:hAnsi="宋体" w:eastAsia="方正仿宋简体" w:cs="方正仿宋简体"/>
          <w:b w:val="0"/>
          <w:bCs w:val="0"/>
          <w:color w:val="auto"/>
          <w:sz w:val="32"/>
          <w:szCs w:val="32"/>
        </w:rPr>
        <w:t>问题</w:t>
      </w:r>
      <w:r>
        <w:rPr>
          <w:rFonts w:hint="eastAsia" w:ascii="宋体" w:hAnsi="宋体" w:eastAsia="方正仿宋简体" w:cs="方正仿宋简体"/>
          <w:b w:val="0"/>
          <w:bCs w:val="0"/>
          <w:color w:val="auto"/>
          <w:sz w:val="32"/>
          <w:szCs w:val="32"/>
          <w:lang w:val="en-US" w:eastAsia="zh-CN"/>
        </w:rPr>
        <w:t>的整改情况。</w:t>
      </w:r>
      <w:r>
        <w:rPr>
          <w:rFonts w:hint="eastAsia" w:ascii="宋体" w:hAnsi="宋体" w:eastAsia="方正仿宋简体" w:cs="方正仿宋简体"/>
          <w:b/>
          <w:bCs/>
          <w:color w:val="auto"/>
          <w:spacing w:val="0"/>
          <w:sz w:val="32"/>
          <w:szCs w:val="32"/>
          <w:lang w:val="en-US" w:eastAsia="zh-CN"/>
        </w:rPr>
        <w:t>一是</w:t>
      </w:r>
      <w:r>
        <w:rPr>
          <w:rFonts w:hint="eastAsia" w:ascii="宋体" w:hAnsi="宋体" w:eastAsia="方正仿宋简体" w:cs="方正仿宋简体"/>
          <w:color w:val="auto"/>
          <w:spacing w:val="0"/>
          <w:sz w:val="32"/>
          <w:szCs w:val="32"/>
          <w:lang w:val="en-US" w:eastAsia="zh-CN"/>
        </w:rPr>
        <w:t>抓实理论学习中心组集中学习。研究制定了《宾川县应急管理局党委理论学习中心组学习实施细则（试行）》，对理论学习中心组集中学习、研讨发言等相关事项进行了明确。</w:t>
      </w:r>
      <w:r>
        <w:rPr>
          <w:rFonts w:hint="eastAsia" w:ascii="宋体" w:hAnsi="宋体" w:eastAsia="方正仿宋简体" w:cs="方正仿宋简体"/>
          <w:color w:val="auto"/>
          <w:sz w:val="32"/>
          <w:szCs w:val="32"/>
          <w:lang w:val="en-US" w:eastAsia="zh-CN"/>
        </w:rPr>
        <w:t>制定并印发了</w:t>
      </w:r>
      <w:r>
        <w:rPr>
          <w:rFonts w:hint="eastAsia" w:ascii="宋体" w:hAnsi="宋体" w:eastAsia="方正仿宋简体" w:cs="方正仿宋简体"/>
          <w:color w:val="auto"/>
          <w:spacing w:val="0"/>
          <w:sz w:val="32"/>
          <w:szCs w:val="32"/>
          <w:lang w:val="en-US" w:eastAsia="zh-CN"/>
        </w:rPr>
        <w:t>《宾川县应急管理局党委</w:t>
      </w:r>
      <w:r>
        <w:rPr>
          <w:rFonts w:hint="eastAsia" w:ascii="宋体" w:hAnsi="宋体" w:eastAsia="方正仿宋简体" w:cs="方正仿宋简体"/>
          <w:color w:val="auto"/>
          <w:sz w:val="32"/>
          <w:szCs w:val="32"/>
          <w:lang w:val="en-US" w:eastAsia="zh-CN"/>
        </w:rPr>
        <w:t>2022年</w:t>
      </w:r>
      <w:r>
        <w:rPr>
          <w:rFonts w:hint="eastAsia" w:ascii="宋体" w:hAnsi="宋体" w:eastAsia="方正仿宋简体" w:cs="方正仿宋简体"/>
          <w:color w:val="auto"/>
          <w:spacing w:val="0"/>
          <w:sz w:val="32"/>
          <w:szCs w:val="32"/>
          <w:lang w:val="en-US" w:eastAsia="zh-CN"/>
        </w:rPr>
        <w:t>理论学习中心组专题学习重点内容安排》，对全年的理论学习中心组集中学习内容作出具体安排部署。</w:t>
      </w:r>
      <w:r>
        <w:rPr>
          <w:rFonts w:hint="eastAsia" w:ascii="宋体" w:hAnsi="宋体" w:eastAsia="方正仿宋简体" w:cs="方正仿宋简体"/>
          <w:sz w:val="32"/>
          <w:szCs w:val="32"/>
          <w:lang w:val="en-US" w:eastAsia="zh-CN"/>
        </w:rPr>
        <w:t>抓实每一次理论中心组集中学习，做到会前制定学习计划、印发学习资料，认真督促开展自学；会中，认真开展学习和交流发言，每次交流发言不少于2人；会后，认真归档会议资料。截至目前，共组织开展理论学习中心组集中学习8次，17人结合会议主题进行交流发言。</w:t>
      </w:r>
      <w:r>
        <w:rPr>
          <w:rFonts w:hint="eastAsia" w:ascii="宋体" w:hAnsi="宋体" w:eastAsia="方正仿宋简体" w:cs="方正仿宋简体"/>
          <w:b/>
          <w:bCs/>
          <w:color w:val="auto"/>
          <w:spacing w:val="0"/>
          <w:sz w:val="32"/>
          <w:szCs w:val="32"/>
          <w:lang w:val="en-US" w:eastAsia="zh-CN"/>
        </w:rPr>
        <w:t>二是</w:t>
      </w:r>
      <w:r>
        <w:rPr>
          <w:rFonts w:hint="eastAsia" w:ascii="宋体" w:hAnsi="宋体" w:eastAsia="方正仿宋简体" w:cs="方正仿宋简体"/>
          <w:color w:val="auto"/>
          <w:sz w:val="32"/>
          <w:szCs w:val="32"/>
          <w:lang w:val="en-US" w:eastAsia="zh-CN"/>
        </w:rPr>
        <w:t>严格落实“第一议题”制度</w:t>
      </w:r>
      <w:r>
        <w:rPr>
          <w:rFonts w:hint="eastAsia" w:ascii="宋体" w:hAnsi="宋体" w:eastAsia="方正仿宋简体" w:cs="方正仿宋简体"/>
          <w:color w:val="auto"/>
          <w:sz w:val="32"/>
          <w:szCs w:val="32"/>
          <w:lang w:eastAsia="zh-CN"/>
        </w:rPr>
        <w:t>。</w:t>
      </w:r>
      <w:r>
        <w:rPr>
          <w:rFonts w:hint="eastAsia" w:ascii="宋体" w:hAnsi="宋体" w:eastAsia="方正仿宋简体" w:cs="方正仿宋简体"/>
          <w:color w:val="auto"/>
          <w:sz w:val="32"/>
          <w:szCs w:val="32"/>
          <w:lang w:val="en-US" w:eastAsia="zh-CN"/>
        </w:rPr>
        <w:t>坚持在召开党委会议、局务会、党支部委员会议、党员大会时，第一项议程都组织学习</w:t>
      </w:r>
      <w:r>
        <w:rPr>
          <w:rFonts w:hint="eastAsia" w:ascii="宋体" w:hAnsi="宋体" w:eastAsia="方正仿宋简体" w:cs="方正仿宋简体"/>
          <w:color w:val="auto"/>
          <w:spacing w:val="0"/>
          <w:sz w:val="32"/>
          <w:szCs w:val="32"/>
          <w:lang w:eastAsia="zh-CN"/>
        </w:rPr>
        <w:t>习近平新时代中国特色社会主义思想及习近平总书记</w:t>
      </w:r>
      <w:r>
        <w:rPr>
          <w:rFonts w:hint="eastAsia" w:ascii="宋体" w:hAnsi="宋体" w:eastAsia="方正仿宋简体" w:cs="方正仿宋简体"/>
          <w:color w:val="auto"/>
          <w:spacing w:val="0"/>
          <w:sz w:val="32"/>
          <w:szCs w:val="32"/>
          <w:lang w:val="en-US" w:eastAsia="zh-CN"/>
        </w:rPr>
        <w:t>系列重要讲话精神、习近平总书记</w:t>
      </w:r>
      <w:r>
        <w:rPr>
          <w:rFonts w:hint="eastAsia" w:ascii="宋体" w:hAnsi="宋体" w:eastAsia="方正仿宋简体" w:cs="方正仿宋简体"/>
          <w:color w:val="auto"/>
          <w:spacing w:val="0"/>
          <w:sz w:val="32"/>
          <w:szCs w:val="32"/>
          <w:lang w:eastAsia="zh-CN"/>
        </w:rPr>
        <w:t>对本部门本行业</w:t>
      </w:r>
      <w:r>
        <w:rPr>
          <w:rFonts w:hint="eastAsia" w:ascii="宋体" w:hAnsi="宋体" w:eastAsia="方正仿宋简体" w:cs="方正仿宋简体"/>
          <w:color w:val="auto"/>
          <w:spacing w:val="0"/>
          <w:sz w:val="32"/>
          <w:szCs w:val="32"/>
          <w:lang w:val="en-US" w:eastAsia="zh-CN"/>
        </w:rPr>
        <w:t>重要论述和重要</w:t>
      </w:r>
      <w:r>
        <w:rPr>
          <w:rFonts w:hint="eastAsia" w:ascii="宋体" w:hAnsi="宋体" w:eastAsia="方正仿宋简体" w:cs="方正仿宋简体"/>
          <w:color w:val="auto"/>
          <w:spacing w:val="0"/>
          <w:sz w:val="32"/>
          <w:szCs w:val="32"/>
          <w:lang w:eastAsia="zh-CN"/>
        </w:rPr>
        <w:t>指示批示精神、</w:t>
      </w:r>
      <w:r>
        <w:rPr>
          <w:rFonts w:hint="eastAsia" w:ascii="宋体" w:hAnsi="宋体" w:eastAsia="方正仿宋简体" w:cs="方正仿宋简体"/>
          <w:color w:val="auto"/>
          <w:spacing w:val="0"/>
          <w:sz w:val="32"/>
          <w:szCs w:val="32"/>
          <w:lang w:val="en-US" w:eastAsia="zh-CN"/>
        </w:rPr>
        <w:t>党中央及省州县党委的新部署新要求。</w:t>
      </w:r>
      <w:r>
        <w:rPr>
          <w:rFonts w:hint="eastAsia" w:ascii="宋体" w:hAnsi="宋体" w:eastAsia="方正仿宋简体" w:cs="方正仿宋简体"/>
          <w:b/>
          <w:bCs/>
          <w:color w:val="auto"/>
          <w:spacing w:val="0"/>
          <w:sz w:val="32"/>
          <w:szCs w:val="32"/>
          <w:lang w:val="en-US" w:eastAsia="zh-CN"/>
        </w:rPr>
        <w:t>三是</w:t>
      </w:r>
      <w:r>
        <w:rPr>
          <w:rFonts w:hint="eastAsia" w:ascii="宋体" w:hAnsi="宋体" w:eastAsia="方正仿宋简体" w:cs="方正仿宋简体"/>
          <w:color w:val="auto"/>
          <w:sz w:val="32"/>
          <w:szCs w:val="32"/>
          <w:lang w:val="en-US" w:eastAsia="zh-CN"/>
        </w:rPr>
        <w:t>严格督查。理论学习中心组成员，按照每次理论学习中心组学习计划，规定的学习材料，认真学习做好学习笔记，分管领导和局办公室定期对学习情况进行督促、检查。</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588" w:lineRule="exact"/>
        <w:ind w:firstLine="640" w:firstLineChars="200"/>
        <w:jc w:val="both"/>
        <w:textAlignment w:val="auto"/>
        <w:outlineLvl w:val="9"/>
        <w:rPr>
          <w:rFonts w:hint="eastAsia" w:ascii="宋体" w:hAnsi="宋体" w:eastAsia="方正仿宋简体" w:cs="方正仿宋简体"/>
          <w:color w:val="auto"/>
          <w:spacing w:val="0"/>
          <w:sz w:val="32"/>
          <w:szCs w:val="32"/>
          <w:lang w:val="en-US" w:eastAsia="zh-CN"/>
        </w:rPr>
      </w:pPr>
      <w:r>
        <w:rPr>
          <w:rFonts w:hint="eastAsia" w:ascii="宋体" w:hAnsi="宋体" w:eastAsia="方正仿宋简体" w:cs="方正仿宋简体"/>
          <w:b w:val="0"/>
          <w:bCs w:val="0"/>
          <w:color w:val="auto"/>
          <w:sz w:val="32"/>
          <w:szCs w:val="32"/>
          <w:lang w:val="en-US" w:eastAsia="zh-CN"/>
        </w:rPr>
        <w:t>（2）针对“</w:t>
      </w:r>
      <w:r>
        <w:rPr>
          <w:rFonts w:hint="eastAsia" w:ascii="宋体" w:hAnsi="宋体" w:eastAsia="方正仿宋简体" w:cs="方正仿宋简体"/>
          <w:b w:val="0"/>
          <w:bCs w:val="0"/>
          <w:color w:val="auto"/>
          <w:spacing w:val="0"/>
          <w:sz w:val="32"/>
          <w:szCs w:val="32"/>
          <w:lang w:eastAsia="zh-CN"/>
        </w:rPr>
        <w:t>学习贯彻上级文件、讲话精神流于形式，与部门主责主业结合不紧密</w:t>
      </w:r>
      <w:r>
        <w:rPr>
          <w:rFonts w:hint="eastAsia" w:ascii="宋体" w:hAnsi="宋体" w:eastAsia="方正仿宋简体" w:cs="方正仿宋简体"/>
          <w:b w:val="0"/>
          <w:bCs w:val="0"/>
          <w:color w:val="auto"/>
          <w:sz w:val="32"/>
          <w:szCs w:val="32"/>
          <w:lang w:val="en-US" w:eastAsia="zh-CN"/>
        </w:rPr>
        <w:t>”</w:t>
      </w:r>
      <w:r>
        <w:rPr>
          <w:rFonts w:hint="eastAsia" w:ascii="宋体" w:hAnsi="宋体" w:eastAsia="方正仿宋简体" w:cs="方正仿宋简体"/>
          <w:b w:val="0"/>
          <w:bCs w:val="0"/>
          <w:color w:val="auto"/>
          <w:sz w:val="32"/>
          <w:szCs w:val="32"/>
        </w:rPr>
        <w:t>问</w:t>
      </w:r>
      <w:r>
        <w:rPr>
          <w:rFonts w:hint="eastAsia" w:ascii="宋体" w:hAnsi="宋体" w:eastAsia="方正仿宋简体" w:cs="方正仿宋简体"/>
          <w:color w:val="auto"/>
          <w:sz w:val="32"/>
          <w:szCs w:val="32"/>
          <w:lang w:val="en-US" w:eastAsia="zh-CN"/>
        </w:rPr>
        <w:t>题的整改情况。</w:t>
      </w:r>
      <w:r>
        <w:rPr>
          <w:rFonts w:hint="eastAsia" w:ascii="宋体" w:hAnsi="宋体" w:eastAsia="方正仿宋简体" w:cs="方正仿宋简体"/>
          <w:color w:val="auto"/>
          <w:spacing w:val="0"/>
          <w:sz w:val="32"/>
          <w:szCs w:val="32"/>
          <w:lang w:val="en-US" w:eastAsia="zh-CN"/>
        </w:rPr>
        <w:t>班子成员在干部职工例会、党委会议上组织学习上级文件、传达会议精神或领导讲话精神后，均按照文件、会议要求和领导讲话精神，结合部门工作职责提出贯彻落实意见、进行工作安排部署；主要领导也结合工作实际，对贯彻落实文件、会议精神或领导讲话进行工作安排和要求；局办公室规范做好各类会议记录。</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588" w:lineRule="exact"/>
        <w:ind w:firstLine="640" w:firstLineChars="200"/>
        <w:jc w:val="both"/>
        <w:textAlignment w:val="auto"/>
        <w:outlineLvl w:val="9"/>
        <w:rPr>
          <w:rFonts w:hint="eastAsia" w:ascii="宋体" w:hAnsi="宋体" w:eastAsia="方正仿宋简体" w:cs="方正仿宋简体"/>
          <w:color w:val="auto"/>
          <w:spacing w:val="0"/>
          <w:sz w:val="32"/>
          <w:szCs w:val="32"/>
          <w:lang w:val="en-US" w:eastAsia="zh-CN"/>
        </w:rPr>
      </w:pPr>
      <w:r>
        <w:rPr>
          <w:rFonts w:hint="eastAsia" w:ascii="宋体" w:hAnsi="宋体" w:eastAsia="方正仿宋简体" w:cs="方正仿宋简体"/>
          <w:color w:val="auto"/>
          <w:sz w:val="32"/>
          <w:szCs w:val="32"/>
          <w:lang w:val="en-US" w:eastAsia="zh-CN"/>
        </w:rPr>
        <w:t>（3）针对“</w:t>
      </w:r>
      <w:r>
        <w:rPr>
          <w:rFonts w:hint="eastAsia" w:ascii="宋体" w:hAnsi="宋体" w:eastAsia="方正仿宋简体" w:cs="方正仿宋简体"/>
          <w:color w:val="auto"/>
          <w:spacing w:val="0"/>
          <w:sz w:val="32"/>
          <w:szCs w:val="32"/>
          <w:lang w:val="en-US" w:eastAsia="zh-CN"/>
        </w:rPr>
        <w:t>党委工作重要制度缺失</w:t>
      </w:r>
      <w:r>
        <w:rPr>
          <w:rFonts w:hint="eastAsia" w:ascii="宋体" w:hAnsi="宋体" w:eastAsia="方正仿宋简体" w:cs="方正仿宋简体"/>
          <w:color w:val="auto"/>
          <w:sz w:val="32"/>
          <w:szCs w:val="32"/>
          <w:lang w:val="en-US" w:eastAsia="zh-CN"/>
        </w:rPr>
        <w:t>”</w:t>
      </w:r>
      <w:r>
        <w:rPr>
          <w:rFonts w:hint="eastAsia" w:ascii="宋体" w:hAnsi="宋体" w:eastAsia="方正仿宋简体" w:cs="方正仿宋简体"/>
          <w:color w:val="auto"/>
          <w:sz w:val="32"/>
          <w:szCs w:val="32"/>
        </w:rPr>
        <w:t>问</w:t>
      </w:r>
      <w:r>
        <w:rPr>
          <w:rFonts w:hint="eastAsia" w:ascii="宋体" w:hAnsi="宋体" w:eastAsia="方正仿宋简体" w:cs="方正仿宋简体"/>
          <w:color w:val="auto"/>
          <w:spacing w:val="0"/>
          <w:sz w:val="32"/>
          <w:szCs w:val="32"/>
          <w:lang w:val="en-US" w:eastAsia="zh-CN"/>
        </w:rPr>
        <w:t>题的整改情况。局党委结合本单位实际，制定了《宾川县应急管理局党委议事规则（试行）》、《宾川县应急管理局局务会议事规则（试行）》、《宾川县应急管理局党委落实全面从严治党主体责任实施方案（试行）》、《宾川县应急管理局党委落实意识形态工作责任制实施方案（试行）》、《宾川县应急管理局党委理论学习中心组学习实施细则（试行）》等5项工作制度，进一步规范议事决策程序。</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588" w:lineRule="exact"/>
        <w:ind w:firstLine="640" w:firstLineChars="200"/>
        <w:jc w:val="both"/>
        <w:textAlignment w:val="auto"/>
        <w:outlineLvl w:val="9"/>
        <w:rPr>
          <w:rFonts w:hint="eastAsia" w:ascii="宋体" w:hAnsi="宋体" w:eastAsia="方正仿宋简体" w:cs="方正仿宋简体"/>
          <w:color w:val="auto"/>
          <w:spacing w:val="0"/>
          <w:sz w:val="32"/>
          <w:szCs w:val="32"/>
          <w:lang w:val="en-US" w:eastAsia="zh-CN"/>
        </w:rPr>
      </w:pPr>
      <w:r>
        <w:rPr>
          <w:rFonts w:hint="eastAsia" w:ascii="宋体" w:hAnsi="宋体" w:eastAsia="方正仿宋简体" w:cs="方正仿宋简体"/>
          <w:color w:val="auto"/>
          <w:sz w:val="32"/>
          <w:szCs w:val="32"/>
          <w:lang w:val="en-US" w:eastAsia="zh-CN"/>
        </w:rPr>
        <w:t>（4）针对“</w:t>
      </w:r>
      <w:r>
        <w:rPr>
          <w:rFonts w:hint="eastAsia" w:ascii="宋体" w:hAnsi="宋体" w:eastAsia="方正仿宋简体" w:cs="方正仿宋简体"/>
          <w:color w:val="auto"/>
          <w:spacing w:val="0"/>
          <w:sz w:val="32"/>
          <w:szCs w:val="32"/>
          <w:lang w:val="en-US" w:eastAsia="zh-CN"/>
        </w:rPr>
        <w:t>党委会议召开不严谨，党政会议职能不明晰</w:t>
      </w:r>
      <w:r>
        <w:rPr>
          <w:rFonts w:hint="eastAsia" w:ascii="宋体" w:hAnsi="宋体" w:eastAsia="方正仿宋简体" w:cs="方正仿宋简体"/>
          <w:color w:val="auto"/>
          <w:sz w:val="32"/>
          <w:szCs w:val="32"/>
          <w:lang w:val="en-US" w:eastAsia="zh-CN"/>
        </w:rPr>
        <w:t>”</w:t>
      </w:r>
      <w:r>
        <w:rPr>
          <w:rFonts w:hint="eastAsia" w:ascii="宋体" w:hAnsi="宋体" w:eastAsia="方正仿宋简体" w:cs="方正仿宋简体"/>
          <w:color w:val="auto"/>
          <w:sz w:val="32"/>
          <w:szCs w:val="32"/>
        </w:rPr>
        <w:t>问</w:t>
      </w:r>
      <w:r>
        <w:rPr>
          <w:rFonts w:hint="eastAsia" w:ascii="宋体" w:hAnsi="宋体" w:eastAsia="方正仿宋简体" w:cs="方正仿宋简体"/>
          <w:color w:val="auto"/>
          <w:spacing w:val="0"/>
          <w:sz w:val="32"/>
          <w:szCs w:val="32"/>
          <w:lang w:val="en-US" w:eastAsia="zh-CN"/>
        </w:rPr>
        <w:t>题的整改情况：</w:t>
      </w:r>
      <w:r>
        <w:rPr>
          <w:rFonts w:hint="eastAsia" w:ascii="宋体" w:hAnsi="宋体" w:eastAsia="方正仿宋简体" w:cs="方正仿宋简体"/>
          <w:b/>
          <w:bCs/>
          <w:color w:val="auto"/>
          <w:spacing w:val="0"/>
          <w:sz w:val="32"/>
          <w:szCs w:val="32"/>
          <w:lang w:val="en-US" w:eastAsia="zh-CN"/>
        </w:rPr>
        <w:t>一是</w:t>
      </w:r>
      <w:r>
        <w:rPr>
          <w:rFonts w:hint="eastAsia" w:ascii="宋体" w:hAnsi="宋体" w:eastAsia="方正仿宋简体" w:cs="方正仿宋简体"/>
          <w:color w:val="auto"/>
          <w:spacing w:val="0"/>
          <w:sz w:val="32"/>
          <w:szCs w:val="32"/>
          <w:lang w:val="en-US" w:eastAsia="zh-CN"/>
        </w:rPr>
        <w:t>严格按照</w:t>
      </w:r>
      <w:r>
        <w:rPr>
          <w:rFonts w:hint="eastAsia" w:ascii="宋体" w:hAnsi="宋体" w:eastAsia="方正仿宋简体" w:cs="方正仿宋简体"/>
          <w:b w:val="0"/>
          <w:bCs w:val="0"/>
          <w:color w:val="auto"/>
          <w:spacing w:val="0"/>
          <w:sz w:val="32"/>
          <w:szCs w:val="32"/>
          <w:lang w:val="en-US" w:eastAsia="zh-CN"/>
        </w:rPr>
        <w:t>《宾川县应急管理局党委议事规则（试行）》，明确的</w:t>
      </w:r>
      <w:r>
        <w:rPr>
          <w:rFonts w:hint="eastAsia" w:ascii="宋体" w:hAnsi="宋体" w:eastAsia="方正仿宋简体" w:cs="方正仿宋简体"/>
          <w:color w:val="auto"/>
          <w:spacing w:val="0"/>
          <w:sz w:val="32"/>
          <w:szCs w:val="32"/>
          <w:lang w:val="en-US" w:eastAsia="zh-CN"/>
        </w:rPr>
        <w:t>党委会议召开程序组织召开党委会议。会前，提前收集会议议题、印发会议通知、议题材料，根据会议内容确定参列席人员。会议议题在会前征求党委委员意见的基础上由党委书记确定，不搞临时动议；会中，充分酝酿、讨论，逐项审议表决，坚持民主集中制原则和末位表态制；会后，及时向干部职工传达会议决议、印发会议决定的文件、落实会议决策事项，并对会议决议、决定落实情况及时跟踪问效。安排专人对党委会会议进行材料收集，规范、详实会议记录，规范归档。</w:t>
      </w:r>
      <w:r>
        <w:rPr>
          <w:rFonts w:hint="eastAsia" w:ascii="宋体" w:hAnsi="宋体" w:eastAsia="方正仿宋简体" w:cs="方正仿宋简体"/>
          <w:b/>
          <w:bCs/>
          <w:color w:val="auto"/>
          <w:spacing w:val="0"/>
          <w:sz w:val="32"/>
          <w:szCs w:val="32"/>
          <w:lang w:val="en-US" w:eastAsia="zh-CN"/>
        </w:rPr>
        <w:t>二是</w:t>
      </w:r>
      <w:r>
        <w:rPr>
          <w:rFonts w:hint="eastAsia" w:ascii="宋体" w:hAnsi="宋体" w:eastAsia="方正仿宋简体" w:cs="方正仿宋简体"/>
          <w:color w:val="auto"/>
          <w:spacing w:val="0"/>
          <w:sz w:val="32"/>
          <w:szCs w:val="32"/>
          <w:lang w:val="en-US" w:eastAsia="zh-CN"/>
        </w:rPr>
        <w:t>按照《宾川县应急管理局局务会议事规则（试行）》的要求，严格将党务、政务分开，杜绝党委会代替局务会的问题。</w:t>
      </w:r>
    </w:p>
    <w:p>
      <w:pPr>
        <w:keepNext w:val="0"/>
        <w:keepLines w:val="0"/>
        <w:pageBreakBefore w:val="0"/>
        <w:widowControl w:val="0"/>
        <w:kinsoku/>
        <w:wordWrap/>
        <w:overflowPunct/>
        <w:topLinePunct w:val="0"/>
        <w:autoSpaceDE/>
        <w:autoSpaceDN/>
        <w:bidi w:val="0"/>
        <w:adjustRightInd w:val="0"/>
        <w:snapToGrid w:val="0"/>
        <w:spacing w:beforeAutospacing="0" w:line="588" w:lineRule="exact"/>
        <w:ind w:firstLine="643" w:firstLineChars="200"/>
        <w:jc w:val="both"/>
        <w:textAlignment w:val="auto"/>
        <w:outlineLvl w:val="9"/>
        <w:rPr>
          <w:rFonts w:hint="eastAsia" w:ascii="宋体" w:hAnsi="宋体" w:eastAsia="方正仿宋简体" w:cs="方正仿宋简体"/>
          <w:b/>
          <w:bCs/>
          <w:color w:val="auto"/>
          <w:sz w:val="32"/>
          <w:szCs w:val="32"/>
          <w:lang w:eastAsia="zh-CN"/>
        </w:rPr>
      </w:pPr>
      <w:r>
        <w:rPr>
          <w:rFonts w:hint="eastAsia" w:ascii="宋体" w:hAnsi="宋体" w:eastAsia="方正仿宋简体" w:cs="方正仿宋简体"/>
          <w:b/>
          <w:bCs/>
          <w:color w:val="auto"/>
          <w:sz w:val="32"/>
          <w:szCs w:val="32"/>
        </w:rPr>
        <w:t>2.关于“聚焦主责主业，贯彻落实上级决策部署有差距”</w:t>
      </w:r>
      <w:r>
        <w:rPr>
          <w:rFonts w:hint="eastAsia" w:ascii="宋体" w:hAnsi="宋体" w:eastAsia="方正仿宋简体" w:cs="方正仿宋简体"/>
          <w:b/>
          <w:bCs/>
          <w:color w:val="auto"/>
          <w:sz w:val="32"/>
          <w:szCs w:val="32"/>
          <w:lang w:eastAsia="zh-CN"/>
        </w:rPr>
        <w:t>的</w:t>
      </w:r>
      <w:r>
        <w:rPr>
          <w:rFonts w:hint="eastAsia" w:ascii="宋体" w:hAnsi="宋体" w:eastAsia="方正仿宋简体" w:cs="方正仿宋简体"/>
          <w:b/>
          <w:bCs/>
          <w:color w:val="auto"/>
          <w:sz w:val="32"/>
          <w:szCs w:val="32"/>
        </w:rPr>
        <w:t>问题</w:t>
      </w:r>
    </w:p>
    <w:p>
      <w:pPr>
        <w:keepNext w:val="0"/>
        <w:keepLines w:val="0"/>
        <w:pageBreakBefore w:val="0"/>
        <w:widowControl w:val="0"/>
        <w:kinsoku/>
        <w:wordWrap/>
        <w:overflowPunct/>
        <w:topLinePunct w:val="0"/>
        <w:autoSpaceDE/>
        <w:autoSpaceDN/>
        <w:bidi w:val="0"/>
        <w:adjustRightInd/>
        <w:snapToGrid/>
        <w:spacing w:beforeAutospacing="0" w:line="588" w:lineRule="exact"/>
        <w:ind w:firstLine="640" w:firstLineChars="200"/>
        <w:jc w:val="both"/>
        <w:textAlignment w:val="auto"/>
        <w:outlineLvl w:val="9"/>
        <w:rPr>
          <w:rFonts w:hint="default" w:ascii="宋体" w:hAnsi="宋体" w:eastAsia="方正仿宋简体" w:cs="方正仿宋简体"/>
          <w:sz w:val="32"/>
          <w:szCs w:val="32"/>
          <w:lang w:val="en-US" w:eastAsia="zh-CN"/>
        </w:rPr>
      </w:pPr>
      <w:r>
        <w:rPr>
          <w:rFonts w:hint="eastAsia" w:ascii="宋体" w:hAnsi="宋体" w:eastAsia="方正仿宋简体" w:cs="方正仿宋简体"/>
          <w:color w:val="auto"/>
          <w:sz w:val="32"/>
          <w:szCs w:val="32"/>
        </w:rPr>
        <w:t>（1）针对</w:t>
      </w:r>
      <w:r>
        <w:rPr>
          <w:rFonts w:hint="eastAsia" w:ascii="宋体" w:hAnsi="宋体" w:eastAsia="方正仿宋简体" w:cs="方正仿宋简体"/>
          <w:color w:val="auto"/>
          <w:sz w:val="32"/>
          <w:szCs w:val="32"/>
          <w:lang w:eastAsia="zh-CN"/>
        </w:rPr>
        <w:t>“‘</w:t>
      </w:r>
      <w:r>
        <w:rPr>
          <w:rFonts w:hint="eastAsia" w:ascii="宋体" w:hAnsi="宋体" w:eastAsia="方正仿宋简体" w:cs="方正仿宋简体"/>
          <w:color w:val="auto"/>
          <w:sz w:val="32"/>
          <w:szCs w:val="32"/>
        </w:rPr>
        <w:t>三个委员会’和‘三个指挥部’办公室统筹职能发挥不充分”问题</w:t>
      </w:r>
      <w:r>
        <w:rPr>
          <w:rFonts w:hint="eastAsia" w:ascii="宋体" w:hAnsi="宋体" w:eastAsia="方正仿宋简体" w:cs="方正仿宋简体"/>
          <w:color w:val="auto"/>
          <w:sz w:val="32"/>
          <w:szCs w:val="32"/>
          <w:lang w:val="en-US" w:eastAsia="zh-CN"/>
        </w:rPr>
        <w:t>的整改情况：</w:t>
      </w:r>
      <w:r>
        <w:rPr>
          <w:rFonts w:hint="eastAsia" w:ascii="宋体" w:hAnsi="宋体" w:eastAsia="方正仿宋简体" w:cs="方正仿宋简体"/>
          <w:b/>
          <w:bCs/>
          <w:color w:val="auto"/>
          <w:sz w:val="32"/>
          <w:lang w:val="en-US" w:eastAsia="zh-CN"/>
        </w:rPr>
        <w:t>一是</w:t>
      </w:r>
      <w:r>
        <w:rPr>
          <w:rFonts w:hint="eastAsia" w:ascii="宋体" w:hAnsi="宋体" w:eastAsia="方正仿宋简体" w:cs="方正仿宋简体"/>
          <w:b w:val="0"/>
          <w:bCs w:val="0"/>
          <w:color w:val="auto"/>
          <w:sz w:val="32"/>
          <w:lang w:val="en-US" w:eastAsia="zh-CN"/>
        </w:rPr>
        <w:t>积极主动作为。按照机构改革的要求，县人民政府办公室于2021年8月17日下发了《关于调整县防汛抗旱指挥部、县森林草原防灭火指挥部、县抗震救灾指挥部的通知》，将县防汛抗旱指挥部、县森林草原防灭火指挥部、县抗震救灾指挥部三个指挥部办公室调整至县应急管理局，县应急管理局主动作为，于年内完成了印章、业务的承接，主动承担起办公室工作职责。</w:t>
      </w:r>
      <w:r>
        <w:rPr>
          <w:rFonts w:hint="eastAsia" w:ascii="宋体" w:hAnsi="宋体" w:eastAsia="方正仿宋简体" w:cs="方正仿宋简体"/>
          <w:b/>
          <w:bCs/>
          <w:color w:val="auto"/>
          <w:sz w:val="32"/>
          <w:lang w:val="en-US" w:eastAsia="zh-CN"/>
        </w:rPr>
        <w:t>二是</w:t>
      </w:r>
      <w:r>
        <w:rPr>
          <w:rFonts w:hint="eastAsia" w:ascii="宋体" w:hAnsi="宋体" w:eastAsia="方正仿宋简体" w:cs="方正仿宋简体"/>
          <w:b w:val="0"/>
          <w:bCs w:val="0"/>
          <w:color w:val="auto"/>
          <w:sz w:val="32"/>
          <w:lang w:val="en-US" w:eastAsia="zh-CN"/>
        </w:rPr>
        <w:t>建章立制，厘清工作关系。报请县人民政府于2022年10月28日调整充实了宾川县减灾委员会</w:t>
      </w:r>
      <w:r>
        <w:rPr>
          <w:rFonts w:hint="eastAsia" w:ascii="宋体" w:hAnsi="宋体" w:eastAsia="方正仿宋_GBK" w:cs="方正仿宋_GBK"/>
          <w:w w:val="100"/>
          <w:sz w:val="32"/>
          <w:szCs w:val="32"/>
          <w:lang w:val="en-US" w:eastAsia="zh-CN"/>
        </w:rPr>
        <w:t>组成人员，明确了各成员单位职责</w:t>
      </w:r>
      <w:r>
        <w:rPr>
          <w:rFonts w:hint="eastAsia" w:ascii="宋体" w:hAnsi="宋体" w:eastAsia="方正仿宋简体" w:cs="方正仿宋简体"/>
          <w:b w:val="0"/>
          <w:bCs w:val="0"/>
          <w:color w:val="auto"/>
          <w:sz w:val="32"/>
          <w:lang w:val="en-US" w:eastAsia="zh-CN"/>
        </w:rPr>
        <w:t>；以减灾委办公室名义，拟定了《宾川县减灾委员会及其办公室工作规则》（试行），在充分征求各成员单位和乡镇的意见后，于2022年10月28日以减灾委名义下发并执行。</w:t>
      </w:r>
      <w:r>
        <w:rPr>
          <w:rFonts w:hint="eastAsia" w:ascii="宋体" w:hAnsi="宋体" w:eastAsia="方正仿宋简体" w:cs="方正仿宋简体"/>
          <w:sz w:val="32"/>
          <w:szCs w:val="32"/>
          <w:lang w:val="en-US" w:eastAsia="zh-CN"/>
        </w:rPr>
        <w:t>以减灾委名义，向各成员单位和各乡镇征求意见后，于2022年10月31日制定并下发了</w:t>
      </w:r>
      <w:r>
        <w:rPr>
          <w:rFonts w:hint="eastAsia" w:ascii="宋体" w:hAnsi="宋体" w:eastAsia="方正仿宋_GBK" w:cs="方正仿宋_GBK"/>
          <w:color w:val="auto"/>
          <w:sz w:val="32"/>
          <w:lang w:val="en-US" w:eastAsia="zh-CN"/>
        </w:rPr>
        <w:t>《关于规范自然灾害灾情管理职责（试行）的通知》</w:t>
      </w:r>
      <w:r>
        <w:rPr>
          <w:rFonts w:hint="eastAsia" w:ascii="宋体" w:hAnsi="宋体" w:eastAsia="方正仿宋简体" w:cs="方正仿宋简体"/>
          <w:b w:val="0"/>
          <w:bCs w:val="0"/>
          <w:color w:val="auto"/>
          <w:sz w:val="32"/>
          <w:lang w:val="en-US" w:eastAsia="zh-CN"/>
        </w:rPr>
        <w:t>。县森林草原防灭火指挥部于2021年12月6日制定并印发了《宾川县森林草原防灭火指挥部工作规则》（试行）、《宾川县森林草原防灭火指挥部办公室工作规则》（试行）和《宾川县森林草原防灭火指挥部办公室领导职责分工》等文件，明确了各责任单位的职责和议事规则。以抗震救灾指挥部办公室名义，拟定了《宾川县地震应急预案》，在充分征求各成员单位意见后，报请县人民政府办公室于2022年4月25日印发（宾政办发</w:t>
      </w:r>
      <w:r>
        <w:rPr>
          <w:rFonts w:hint="eastAsia" w:ascii="宋体" w:hAnsi="宋体" w:eastAsia="方正仿宋_GBK" w:cs="方正仿宋_GBK"/>
          <w:b w:val="0"/>
          <w:bCs w:val="0"/>
          <w:color w:val="auto"/>
          <w:sz w:val="32"/>
          <w:lang w:val="en-US" w:eastAsia="zh-CN"/>
        </w:rPr>
        <w:t>〔2022〕5号</w:t>
      </w:r>
      <w:r>
        <w:rPr>
          <w:rFonts w:hint="eastAsia" w:ascii="宋体" w:hAnsi="宋体" w:eastAsia="方正仿宋简体" w:cs="方正仿宋简体"/>
          <w:b w:val="0"/>
          <w:bCs w:val="0"/>
          <w:color w:val="auto"/>
          <w:sz w:val="32"/>
          <w:lang w:val="en-US" w:eastAsia="zh-CN"/>
        </w:rPr>
        <w:t>），进一步明确了组织体系和成员单位职责。以县防汛抗旱指挥部办公室名义，拟定了《宾川县防汛抗旱指挥部工作规则》（试行）、《宾川县防汛抗旱指挥部办公室工作规则》（试行）、《宾川县防汛抗旱指挥部办公室主任副主任职责分工》等文件，并于2021年12月22日印发执行。通过相关制度建设，进一步厘清了三个指挥部及其办公室职责，保障指挥部及其办公室的日常运转。</w:t>
      </w:r>
      <w:r>
        <w:rPr>
          <w:rFonts w:hint="eastAsia" w:ascii="宋体" w:hAnsi="宋体" w:eastAsia="方正仿宋简体" w:cs="方正仿宋简体"/>
          <w:b/>
          <w:bCs/>
          <w:color w:val="auto"/>
          <w:sz w:val="32"/>
          <w:lang w:val="en-US" w:eastAsia="zh-CN"/>
        </w:rPr>
        <w:t>三是</w:t>
      </w:r>
      <w:r>
        <w:rPr>
          <w:rFonts w:hint="eastAsia" w:ascii="宋体" w:hAnsi="宋体" w:eastAsia="方正仿宋简体" w:cs="方正仿宋简体"/>
          <w:b w:val="0"/>
          <w:bCs w:val="0"/>
          <w:color w:val="auto"/>
          <w:sz w:val="32"/>
          <w:lang w:val="en-US" w:eastAsia="zh-CN"/>
        </w:rPr>
        <w:t>主动作为，充分发挥指挥部办公室综合协调、督促指导的作用。抓实防汛抗旱工作。县防汛抗旱指挥部办公室转发了《省防汛抗旱指挥部办公室“六问”工作机制的通知》《关于切实做好转移避险预案（方案）编制、演练和防汛准备工作的通知》等文件，组织全县所有村组以小组为单位开展紧急转移避险演练。下发督查通知，就各乡镇在关键时期重点工作开展情况和组织开展紧急转移避险演练情况进行了2轮次督查，针对存在的问题，于2022年9月13日下发了督查通报并要求限时整改。在雨情集中时段，组织应急、气象、水务、农业农村、自然资源局于7月20日召开了1次雨情分析会商会，结合降雨形势进行险情会商，及时发布预警信息。组织应急、气象、水务等重点成员单位参与省指挥部召开的防汛调度会议76场。抓实森林草原防灭火工作。县森林草原防灭火指挥部按照省州冬春季节森林草原防灭火的工作要求，于9月29日，组织重点成员单位召开了秋冬季节森林草原防灭火工作会议，对国庆节和党的二十大期间森林草原防灭火工作进行了安排部署。开展地震应急准备工作情况专项督查。县抗震救灾指挥部办公室于2022年10月20日至30日期间，对全县10个乡镇和成员单位地震应急准备工作情况开展了1轮专项检查，重点对地震应急预案修订、救灾物资储备、救援力量建设、应急避难场所建设和管理、卫星电话管理等方面开展检查，督促乡镇和县级部门做好地震应急准备工作，督促各成员单位和乡镇进一步修订和完善地震应急预案。建立</w:t>
      </w:r>
      <w:r>
        <w:rPr>
          <w:rFonts w:hint="eastAsia" w:ascii="宋体" w:hAnsi="宋体" w:eastAsia="方正仿宋简体" w:cs="方正仿宋简体"/>
          <w:b w:val="0"/>
          <w:bCs w:val="0"/>
          <w:color w:val="auto"/>
          <w:spacing w:val="0"/>
          <w:sz w:val="32"/>
          <w:szCs w:val="32"/>
          <w:lang w:val="en-US" w:eastAsia="zh-CN"/>
        </w:rPr>
        <w:t>预警信息</w:t>
      </w:r>
      <w:r>
        <w:rPr>
          <w:rFonts w:hint="eastAsia" w:ascii="宋体" w:hAnsi="宋体" w:eastAsia="方正仿宋简体" w:cs="方正仿宋简体"/>
          <w:color w:val="auto"/>
          <w:spacing w:val="0"/>
          <w:sz w:val="32"/>
          <w:szCs w:val="32"/>
          <w:lang w:val="en-US" w:eastAsia="zh-CN"/>
        </w:rPr>
        <w:t>共享机制。将减灾委重点成员单位主要领导、分管领导、业务人员的手机号码，纳入预警信息发布对象，让涉及的领导同志第一时间了解掌握灾情预警信息，第一时间做出决策判断。</w:t>
      </w:r>
    </w:p>
    <w:p>
      <w:pPr>
        <w:keepNext w:val="0"/>
        <w:keepLines w:val="0"/>
        <w:pageBreakBefore w:val="0"/>
        <w:widowControl w:val="0"/>
        <w:kinsoku/>
        <w:wordWrap/>
        <w:overflowPunct/>
        <w:topLinePunct w:val="0"/>
        <w:autoSpaceDE/>
        <w:autoSpaceDN/>
        <w:bidi w:val="0"/>
        <w:adjustRightInd/>
        <w:snapToGrid/>
        <w:spacing w:beforeAutospacing="0" w:line="588" w:lineRule="exact"/>
        <w:ind w:firstLine="643" w:firstLineChars="200"/>
        <w:jc w:val="both"/>
        <w:textAlignment w:val="auto"/>
        <w:outlineLvl w:val="9"/>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b/>
          <w:bCs/>
          <w:color w:val="auto"/>
          <w:sz w:val="32"/>
          <w:szCs w:val="32"/>
          <w:lang w:val="en-US" w:eastAsia="zh-CN"/>
        </w:rPr>
        <w:t>3.关于“应急管理体系改革不深入不彻底”的问题</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outlineLvl w:val="9"/>
        <w:rPr>
          <w:rFonts w:hint="eastAsia" w:ascii="宋体" w:hAnsi="宋体" w:eastAsia="方正仿宋简体" w:cs="方正仿宋简体"/>
          <w:color w:val="auto"/>
          <w:spacing w:val="0"/>
          <w:sz w:val="32"/>
          <w:szCs w:val="32"/>
          <w:lang w:val="en-US" w:eastAsia="zh-CN"/>
        </w:rPr>
      </w:pPr>
      <w:r>
        <w:rPr>
          <w:rFonts w:hint="eastAsia" w:ascii="宋体" w:hAnsi="宋体" w:eastAsia="方正仿宋简体" w:cs="方正仿宋简体"/>
          <w:color w:val="auto"/>
          <w:sz w:val="32"/>
          <w:szCs w:val="32"/>
          <w:lang w:val="en-US" w:eastAsia="zh-CN"/>
        </w:rPr>
        <w:t>（1）针对“应急救援力量建设存在短板弱项”问题的</w:t>
      </w:r>
      <w:r>
        <w:rPr>
          <w:rFonts w:hint="eastAsia" w:ascii="宋体" w:hAnsi="宋体" w:eastAsia="方正仿宋简体" w:cs="方正仿宋简体"/>
          <w:color w:val="auto"/>
          <w:spacing w:val="0"/>
          <w:sz w:val="32"/>
          <w:szCs w:val="32"/>
          <w:lang w:val="en-US" w:eastAsia="zh-CN"/>
        </w:rPr>
        <w:t>整改情况。</w:t>
      </w:r>
      <w:r>
        <w:rPr>
          <w:rFonts w:hint="eastAsia" w:ascii="宋体" w:hAnsi="宋体" w:eastAsia="方正仿宋简体" w:cs="方正仿宋简体"/>
          <w:b/>
          <w:bCs/>
          <w:color w:val="auto"/>
          <w:sz w:val="32"/>
          <w:szCs w:val="32"/>
          <w:lang w:val="en-US" w:eastAsia="zh-CN"/>
        </w:rPr>
        <w:t>一是</w:t>
      </w:r>
      <w:r>
        <w:rPr>
          <w:rFonts w:hint="eastAsia" w:ascii="宋体" w:hAnsi="宋体" w:eastAsia="方正仿宋简体" w:cs="方正仿宋简体"/>
          <w:b w:val="0"/>
          <w:bCs w:val="0"/>
          <w:color w:val="auto"/>
          <w:sz w:val="32"/>
          <w:szCs w:val="32"/>
          <w:lang w:val="en-US" w:eastAsia="zh-CN"/>
        </w:rPr>
        <w:t>将各乡镇、县级各部门组建的应急救援队伍进行登记造册，掌握全县已建成的应急队伍数量，目前</w:t>
      </w:r>
      <w:r>
        <w:rPr>
          <w:rFonts w:hint="eastAsia" w:ascii="宋体" w:hAnsi="宋体" w:eastAsia="方正仿宋简体" w:cs="方正仿宋简体"/>
          <w:sz w:val="32"/>
          <w:szCs w:val="32"/>
          <w:lang w:val="en-US" w:eastAsia="zh-CN"/>
        </w:rPr>
        <w:t>全县建成了30支2199人的应急救援队伍。</w:t>
      </w:r>
      <w:r>
        <w:rPr>
          <w:rFonts w:hint="eastAsia" w:ascii="宋体" w:hAnsi="宋体" w:eastAsia="方正仿宋简体" w:cs="方正仿宋简体"/>
          <w:b/>
          <w:bCs/>
          <w:sz w:val="32"/>
          <w:szCs w:val="32"/>
          <w:lang w:val="en-US" w:eastAsia="zh-CN"/>
        </w:rPr>
        <w:t>二是</w:t>
      </w:r>
      <w:r>
        <w:rPr>
          <w:rFonts w:hint="eastAsia" w:ascii="宋体" w:hAnsi="宋体" w:eastAsia="方正仿宋简体" w:cs="方正仿宋简体"/>
          <w:sz w:val="32"/>
          <w:szCs w:val="32"/>
          <w:lang w:val="en-US" w:eastAsia="zh-CN"/>
        </w:rPr>
        <w:t>继续执行2021年3月9日县委办印发的《宾川县应急救援军地联合行动实施办法》（试行），在灾害发生时，协调宾川驻军、民兵等应急力量参与应急救援工作。三</w:t>
      </w:r>
      <w:r>
        <w:rPr>
          <w:rFonts w:hint="eastAsia" w:ascii="宋体" w:hAnsi="宋体" w:eastAsia="方正仿宋简体" w:cs="方正仿宋简体"/>
          <w:b/>
          <w:bCs/>
          <w:sz w:val="32"/>
          <w:szCs w:val="32"/>
          <w:lang w:val="en-US" w:eastAsia="zh-CN"/>
        </w:rPr>
        <w:t>是</w:t>
      </w:r>
      <w:r>
        <w:rPr>
          <w:rFonts w:hint="eastAsia" w:ascii="宋体" w:hAnsi="宋体" w:eastAsia="方正仿宋简体" w:cs="方正仿宋简体"/>
          <w:color w:val="auto"/>
          <w:spacing w:val="0"/>
          <w:sz w:val="32"/>
          <w:szCs w:val="32"/>
          <w:lang w:val="en-US" w:eastAsia="zh-CN"/>
        </w:rPr>
        <w:t>加强了与县林草局的对接联系，参与季节性专业扑火队的招募、日常管理及培训等工作，2022年12月1日，新一轮防火期季节性专业扑火队已招募完成并进驻。在森林火灾发生时，带领季节性专业扑火队参与火灾扑救工作；在防火期间，还对救援装备准备的情况进行督促检查。</w:t>
      </w:r>
      <w:r>
        <w:rPr>
          <w:rFonts w:hint="eastAsia" w:ascii="宋体" w:hAnsi="宋体" w:eastAsia="方正仿宋简体" w:cs="方正仿宋简体"/>
          <w:b/>
          <w:bCs/>
          <w:color w:val="auto"/>
          <w:spacing w:val="0"/>
          <w:sz w:val="32"/>
          <w:szCs w:val="32"/>
          <w:lang w:val="en-US" w:eastAsia="zh-CN"/>
        </w:rPr>
        <w:t>四是</w:t>
      </w:r>
      <w:r>
        <w:rPr>
          <w:rFonts w:hint="eastAsia" w:ascii="宋体" w:hAnsi="宋体" w:eastAsia="方正仿宋简体" w:cs="方正仿宋简体"/>
          <w:color w:val="auto"/>
          <w:spacing w:val="0"/>
          <w:sz w:val="32"/>
          <w:szCs w:val="32"/>
          <w:lang w:val="en-US" w:eastAsia="zh-CN"/>
        </w:rPr>
        <w:t>加强与州应急管理局的汇报，在重大灾害发生时，请求州级专业救援队伍和设备的支援。</w:t>
      </w:r>
      <w:r>
        <w:rPr>
          <w:rFonts w:hint="eastAsia" w:ascii="宋体" w:hAnsi="宋体" w:eastAsia="方正仿宋简体" w:cs="方正仿宋简体"/>
          <w:b/>
          <w:bCs/>
          <w:color w:val="auto"/>
          <w:spacing w:val="0"/>
          <w:sz w:val="32"/>
          <w:szCs w:val="32"/>
          <w:lang w:val="en-US" w:eastAsia="zh-CN"/>
        </w:rPr>
        <w:t>五是</w:t>
      </w:r>
      <w:r>
        <w:rPr>
          <w:rFonts w:hint="eastAsia" w:ascii="宋体" w:hAnsi="宋体" w:eastAsia="方正仿宋简体" w:cs="方正仿宋简体"/>
          <w:b w:val="0"/>
          <w:bCs w:val="0"/>
          <w:color w:val="auto"/>
          <w:spacing w:val="0"/>
          <w:sz w:val="32"/>
          <w:szCs w:val="32"/>
          <w:lang w:val="en-US" w:eastAsia="zh-CN"/>
        </w:rPr>
        <w:t>适时</w:t>
      </w:r>
      <w:r>
        <w:rPr>
          <w:rFonts w:hint="eastAsia" w:ascii="宋体" w:hAnsi="宋体" w:eastAsia="方正仿宋简体" w:cs="方正仿宋简体"/>
          <w:sz w:val="32"/>
          <w:szCs w:val="32"/>
          <w:lang w:val="en-US" w:eastAsia="zh-CN"/>
        </w:rPr>
        <w:t>建议县人民政府整合经费、物资，将防火期招募的季节性专业扑火队改建成一支综合应急救援队，全年做好各类灾害应急抢险救援工作。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宋体" w:hAnsi="宋体" w:eastAsia="方正仿宋简体" w:cs="方正仿宋简体"/>
          <w:sz w:val="32"/>
          <w:szCs w:val="32"/>
          <w:lang w:val="en-US" w:eastAsia="zh-CN"/>
        </w:rPr>
      </w:pPr>
      <w:r>
        <w:rPr>
          <w:rFonts w:hint="eastAsia" w:ascii="宋体" w:hAnsi="宋体" w:eastAsia="方正仿宋简体" w:cs="方正仿宋简体"/>
          <w:color w:val="auto"/>
          <w:sz w:val="32"/>
          <w:szCs w:val="32"/>
          <w:lang w:val="en-US" w:eastAsia="zh-CN"/>
        </w:rPr>
        <w:t>（2）针对“</w:t>
      </w:r>
      <w:r>
        <w:rPr>
          <w:rFonts w:hint="eastAsia" w:ascii="宋体" w:hAnsi="宋体" w:eastAsia="方正仿宋简体" w:cs="方正仿宋简体"/>
          <w:color w:val="auto"/>
          <w:spacing w:val="0"/>
          <w:sz w:val="32"/>
          <w:szCs w:val="32"/>
          <w:lang w:val="en-US" w:eastAsia="zh-CN"/>
        </w:rPr>
        <w:t>应急预案体系建设有差距</w:t>
      </w:r>
      <w:r>
        <w:rPr>
          <w:rFonts w:hint="eastAsia" w:ascii="宋体" w:hAnsi="宋体" w:eastAsia="方正仿宋简体" w:cs="方正仿宋简体"/>
          <w:color w:val="auto"/>
          <w:sz w:val="32"/>
          <w:szCs w:val="32"/>
          <w:lang w:val="en-US" w:eastAsia="zh-CN"/>
        </w:rPr>
        <w:t>”问题的</w:t>
      </w:r>
      <w:r>
        <w:rPr>
          <w:rFonts w:hint="eastAsia" w:ascii="宋体" w:hAnsi="宋体" w:eastAsia="方正仿宋简体" w:cs="方正仿宋简体"/>
          <w:color w:val="auto"/>
          <w:spacing w:val="0"/>
          <w:sz w:val="32"/>
          <w:szCs w:val="32"/>
          <w:lang w:val="en-US" w:eastAsia="zh-CN"/>
        </w:rPr>
        <w:t>整改情况。</w:t>
      </w:r>
      <w:r>
        <w:rPr>
          <w:rFonts w:hint="eastAsia" w:ascii="宋体" w:hAnsi="宋体" w:eastAsia="方正仿宋简体" w:cs="方正仿宋简体"/>
          <w:b/>
          <w:bCs/>
          <w:color w:val="auto"/>
          <w:spacing w:val="0"/>
          <w:sz w:val="32"/>
          <w:szCs w:val="32"/>
          <w:lang w:val="en-US" w:eastAsia="zh-CN"/>
        </w:rPr>
        <w:t>一是</w:t>
      </w:r>
      <w:r>
        <w:rPr>
          <w:rFonts w:hint="eastAsia" w:ascii="宋体" w:hAnsi="宋体" w:eastAsia="方正仿宋简体" w:cs="方正仿宋简体"/>
          <w:b w:val="0"/>
          <w:bCs w:val="0"/>
          <w:color w:val="auto"/>
          <w:spacing w:val="0"/>
          <w:sz w:val="32"/>
          <w:szCs w:val="32"/>
          <w:lang w:val="en-US" w:eastAsia="zh-CN"/>
        </w:rPr>
        <w:t>制定并印发了</w:t>
      </w:r>
      <w:r>
        <w:rPr>
          <w:rFonts w:hint="eastAsia" w:ascii="宋体" w:hAnsi="宋体" w:eastAsia="方正仿宋简体" w:cs="方正仿宋简体"/>
          <w:b w:val="0"/>
          <w:bCs w:val="0"/>
          <w:color w:val="auto"/>
          <w:sz w:val="32"/>
          <w:lang w:val="en-US" w:eastAsia="zh-CN"/>
        </w:rPr>
        <w:t>《宾川县地震应急预案》（宾政办发</w:t>
      </w:r>
      <w:r>
        <w:rPr>
          <w:rFonts w:hint="eastAsia" w:ascii="宋体" w:hAnsi="宋体" w:eastAsia="方正仿宋_GBK" w:cs="方正仿宋_GBK"/>
          <w:b w:val="0"/>
          <w:bCs w:val="0"/>
          <w:color w:val="auto"/>
          <w:sz w:val="32"/>
          <w:lang w:val="en-US" w:eastAsia="zh-CN"/>
        </w:rPr>
        <w:t>〔2022〕5号</w:t>
      </w:r>
      <w:r>
        <w:rPr>
          <w:rFonts w:hint="eastAsia" w:ascii="宋体" w:hAnsi="宋体" w:eastAsia="方正仿宋简体" w:cs="方正仿宋简体"/>
          <w:b w:val="0"/>
          <w:bCs w:val="0"/>
          <w:color w:val="auto"/>
          <w:sz w:val="32"/>
          <w:lang w:val="en-US" w:eastAsia="zh-CN"/>
        </w:rPr>
        <w:t>）、《宾川县特别重大、重大以及较大地震灾害应急处置工作方案》（宾抗指发</w:t>
      </w:r>
      <w:r>
        <w:rPr>
          <w:rFonts w:hint="eastAsia" w:ascii="宋体" w:hAnsi="宋体" w:eastAsia="方正仿宋_GBK" w:cs="方正仿宋_GBK"/>
          <w:b w:val="0"/>
          <w:bCs w:val="0"/>
          <w:color w:val="auto"/>
          <w:sz w:val="32"/>
          <w:lang w:val="en-US" w:eastAsia="zh-CN"/>
        </w:rPr>
        <w:t>〔2022〕1号</w:t>
      </w:r>
      <w:r>
        <w:rPr>
          <w:rFonts w:hint="eastAsia" w:ascii="宋体" w:hAnsi="宋体" w:eastAsia="方正仿宋简体" w:cs="方正仿宋简体"/>
          <w:b w:val="0"/>
          <w:bCs w:val="0"/>
          <w:color w:val="auto"/>
          <w:sz w:val="32"/>
          <w:lang w:val="en-US" w:eastAsia="zh-CN"/>
        </w:rPr>
        <w:t>）、《宾川县防汛抗旱应急预案》（宾政办发</w:t>
      </w:r>
      <w:r>
        <w:rPr>
          <w:rFonts w:hint="eastAsia" w:ascii="宋体" w:hAnsi="宋体" w:eastAsia="方正仿宋_GBK" w:cs="方正仿宋_GBK"/>
          <w:b w:val="0"/>
          <w:bCs w:val="0"/>
          <w:color w:val="auto"/>
          <w:sz w:val="32"/>
          <w:lang w:val="en-US" w:eastAsia="zh-CN"/>
        </w:rPr>
        <w:t>〔2022〕6号</w:t>
      </w:r>
      <w:r>
        <w:rPr>
          <w:rFonts w:hint="eastAsia" w:ascii="宋体" w:hAnsi="宋体" w:eastAsia="方正仿宋简体" w:cs="方正仿宋简体"/>
          <w:b w:val="0"/>
          <w:bCs w:val="0"/>
          <w:color w:val="auto"/>
          <w:sz w:val="32"/>
          <w:lang w:val="en-US" w:eastAsia="zh-CN"/>
        </w:rPr>
        <w:t>）、《宾川县森林草原火灾应急预案》（宾政办发</w:t>
      </w:r>
      <w:r>
        <w:rPr>
          <w:rFonts w:hint="eastAsia" w:ascii="宋体" w:hAnsi="宋体" w:eastAsia="方正仿宋_GBK" w:cs="方正仿宋_GBK"/>
          <w:b w:val="0"/>
          <w:bCs w:val="0"/>
          <w:color w:val="auto"/>
          <w:sz w:val="32"/>
          <w:lang w:val="en-US" w:eastAsia="zh-CN"/>
        </w:rPr>
        <w:t>〔2022〕2号</w:t>
      </w:r>
      <w:r>
        <w:rPr>
          <w:rFonts w:hint="eastAsia" w:ascii="宋体" w:hAnsi="宋体" w:eastAsia="方正仿宋简体" w:cs="方正仿宋简体"/>
          <w:b w:val="0"/>
          <w:bCs w:val="0"/>
          <w:color w:val="auto"/>
          <w:sz w:val="32"/>
          <w:lang w:val="en-US" w:eastAsia="zh-CN"/>
        </w:rPr>
        <w:t>）等专项应急预案，通过专项应急预案的实施，统领全县各类自然灾害的应对处置工作。抗震救灾指挥部办公室指导各乡镇、抗震救灾指挥部重点成员单位，修订了本部门、本乡镇的地震应急预案</w:t>
      </w:r>
      <w:r>
        <w:rPr>
          <w:rFonts w:hint="eastAsia" w:ascii="宋体" w:hAnsi="宋体" w:eastAsia="方正仿宋简体" w:cs="方正仿宋简体"/>
          <w:color w:val="auto"/>
          <w:spacing w:val="0"/>
          <w:sz w:val="32"/>
          <w:szCs w:val="32"/>
          <w:lang w:val="en-US" w:eastAsia="zh-CN"/>
        </w:rPr>
        <w:t>。</w:t>
      </w:r>
      <w:r>
        <w:rPr>
          <w:rFonts w:hint="eastAsia" w:ascii="宋体" w:hAnsi="宋体" w:eastAsia="方正仿宋简体" w:cs="方正仿宋简体"/>
          <w:b/>
          <w:bCs/>
          <w:color w:val="auto"/>
          <w:spacing w:val="0"/>
          <w:sz w:val="32"/>
          <w:szCs w:val="32"/>
          <w:lang w:val="en-US" w:eastAsia="zh-CN"/>
        </w:rPr>
        <w:t>二是</w:t>
      </w:r>
      <w:r>
        <w:rPr>
          <w:rFonts w:hint="eastAsia" w:ascii="宋体" w:hAnsi="宋体" w:eastAsia="方正仿宋简体" w:cs="方正仿宋简体"/>
          <w:b w:val="0"/>
          <w:bCs w:val="0"/>
          <w:color w:val="auto"/>
          <w:spacing w:val="0"/>
          <w:sz w:val="32"/>
          <w:szCs w:val="32"/>
          <w:lang w:val="en-US" w:eastAsia="zh-CN"/>
        </w:rPr>
        <w:t>针对汛期，要求各乡镇以村组为单位开展的紧急转移避险应急演练，县防汛抗旱指挥部办公室成立了2个督查组对10个乡镇</w:t>
      </w:r>
      <w:r>
        <w:rPr>
          <w:rFonts w:hint="eastAsia" w:ascii="宋体" w:hAnsi="宋体" w:eastAsia="方正仿宋简体" w:cs="方正仿宋简体"/>
          <w:b w:val="0"/>
          <w:bCs w:val="0"/>
          <w:color w:val="auto"/>
          <w:sz w:val="32"/>
          <w:lang w:val="en-US" w:eastAsia="zh-CN"/>
        </w:rPr>
        <w:t>组织开展情况进行了2轮次督查，针对存在的问题，于2022年9月13日下发了督查通报并要求限时整改。</w:t>
      </w:r>
      <w:r>
        <w:rPr>
          <w:rFonts w:hint="eastAsia" w:ascii="宋体" w:hAnsi="宋体" w:eastAsia="方正仿宋简体" w:cs="方正仿宋简体"/>
          <w:b/>
          <w:bCs/>
          <w:color w:val="auto"/>
          <w:sz w:val="32"/>
          <w:lang w:val="en-US" w:eastAsia="zh-CN"/>
        </w:rPr>
        <w:t>三是</w:t>
      </w:r>
      <w:r>
        <w:rPr>
          <w:rFonts w:hint="eastAsia" w:ascii="宋体" w:hAnsi="宋体" w:eastAsia="方正仿宋简体" w:cs="方正仿宋简体"/>
          <w:b w:val="0"/>
          <w:bCs w:val="0"/>
          <w:color w:val="auto"/>
          <w:sz w:val="32"/>
          <w:lang w:val="en-US" w:eastAsia="zh-CN"/>
        </w:rPr>
        <w:t>县抗震救灾指挥部办公室结合工作实际，到钟英乡，乔甸镇、金牛镇东四村委会、桑园社区和万向汽车服务有限公司指导乡镇和企业开展地震演练和知识培训。</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88" w:lineRule="exact"/>
        <w:ind w:firstLine="640" w:firstLineChars="200"/>
        <w:jc w:val="both"/>
        <w:textAlignment w:val="auto"/>
        <w:outlineLvl w:val="9"/>
        <w:rPr>
          <w:rFonts w:hint="eastAsia" w:ascii="宋体" w:hAnsi="宋体" w:eastAsia="方正仿宋简体" w:cs="方正仿宋简体"/>
          <w:b/>
          <w:bCs/>
          <w:sz w:val="32"/>
          <w:szCs w:val="32"/>
          <w:lang w:val="en-US" w:eastAsia="zh-CN"/>
        </w:rPr>
      </w:pPr>
      <w:r>
        <w:rPr>
          <w:rFonts w:hint="eastAsia" w:ascii="宋体" w:hAnsi="宋体" w:eastAsia="方正仿宋简体" w:cs="方正仿宋简体"/>
          <w:color w:val="auto"/>
          <w:sz w:val="32"/>
          <w:szCs w:val="32"/>
          <w:lang w:val="en-US" w:eastAsia="zh-CN"/>
        </w:rPr>
        <w:t>（3）针对“</w:t>
      </w:r>
      <w:r>
        <w:rPr>
          <w:rFonts w:hint="eastAsia" w:ascii="宋体" w:hAnsi="宋体" w:eastAsia="方正仿宋简体" w:cs="方正仿宋简体"/>
          <w:color w:val="auto"/>
          <w:spacing w:val="0"/>
          <w:sz w:val="32"/>
          <w:szCs w:val="32"/>
          <w:lang w:val="en-US" w:eastAsia="zh-CN"/>
        </w:rPr>
        <w:t>自然灾害信息资源获取和共享机制未建立</w:t>
      </w:r>
      <w:r>
        <w:rPr>
          <w:rFonts w:hint="eastAsia" w:ascii="宋体" w:hAnsi="宋体" w:eastAsia="方正仿宋简体" w:cs="方正仿宋简体"/>
          <w:color w:val="auto"/>
          <w:sz w:val="32"/>
          <w:szCs w:val="32"/>
          <w:lang w:val="en-US" w:eastAsia="zh-CN"/>
        </w:rPr>
        <w:t>”问题的</w:t>
      </w:r>
      <w:r>
        <w:rPr>
          <w:rFonts w:hint="eastAsia" w:ascii="宋体" w:hAnsi="宋体" w:eastAsia="方正仿宋简体" w:cs="方正仿宋简体"/>
          <w:color w:val="auto"/>
          <w:spacing w:val="0"/>
          <w:sz w:val="32"/>
          <w:szCs w:val="32"/>
          <w:lang w:val="en-US" w:eastAsia="zh-CN"/>
        </w:rPr>
        <w:t>整改情况。</w:t>
      </w:r>
      <w:r>
        <w:rPr>
          <w:rFonts w:hint="eastAsia" w:ascii="宋体" w:hAnsi="宋体" w:eastAsia="方正仿宋简体" w:cs="方正仿宋简体"/>
          <w:b/>
          <w:bCs/>
          <w:color w:val="auto"/>
          <w:sz w:val="32"/>
          <w:szCs w:val="32"/>
          <w:lang w:val="en-US" w:eastAsia="zh-CN"/>
        </w:rPr>
        <w:t>一是</w:t>
      </w:r>
      <w:r>
        <w:rPr>
          <w:rFonts w:hint="eastAsia" w:ascii="宋体" w:hAnsi="宋体" w:eastAsia="方正仿宋简体" w:cs="方正仿宋简体"/>
          <w:color w:val="auto"/>
          <w:spacing w:val="0"/>
          <w:sz w:val="32"/>
          <w:szCs w:val="32"/>
          <w:lang w:val="en-US" w:eastAsia="zh-CN"/>
        </w:rPr>
        <w:t>将主要领导、分管领导、业务人员的手机号码，纳入预警信息发布对象，让涉及的领导同志第一时间了解掌握灾情预警信息，以便能第一时间做出决策判断。</w:t>
      </w:r>
      <w:r>
        <w:rPr>
          <w:rFonts w:hint="eastAsia" w:ascii="宋体" w:hAnsi="宋体" w:eastAsia="方正仿宋简体" w:cs="方正仿宋简体"/>
          <w:b/>
          <w:bCs/>
          <w:color w:val="auto"/>
          <w:spacing w:val="0"/>
          <w:sz w:val="32"/>
          <w:szCs w:val="32"/>
          <w:lang w:val="en-US" w:eastAsia="zh-CN"/>
        </w:rPr>
        <w:t>二是</w:t>
      </w:r>
      <w:r>
        <w:rPr>
          <w:rFonts w:hint="eastAsia" w:ascii="宋体" w:hAnsi="宋体" w:eastAsia="方正仿宋简体" w:cs="方正仿宋简体"/>
          <w:color w:val="auto"/>
          <w:spacing w:val="0"/>
          <w:sz w:val="32"/>
          <w:szCs w:val="32"/>
          <w:lang w:val="en-US" w:eastAsia="zh-CN"/>
        </w:rPr>
        <w:t>县防汛办平时加强与县气象、水务、自然资源等部门的沟通联系和信息共享，根据雨情组织1次会商研判。根据县气象局发布的预警信息，以防汛办名义通知涉及乡镇做好预警提醒和群众紧急避险转移准备。</w:t>
      </w:r>
      <w:r>
        <w:rPr>
          <w:rFonts w:hint="eastAsia" w:ascii="宋体" w:hAnsi="宋体" w:eastAsia="方正仿宋简体" w:cs="方正仿宋简体"/>
          <w:b/>
          <w:bCs/>
          <w:sz w:val="32"/>
          <w:szCs w:val="32"/>
          <w:lang w:val="en-US" w:eastAsia="zh-CN"/>
        </w:rPr>
        <w:t>三是</w:t>
      </w:r>
      <w:r>
        <w:rPr>
          <w:rFonts w:hint="eastAsia" w:ascii="宋体" w:hAnsi="宋体" w:eastAsia="方正仿宋简体" w:cs="方正仿宋简体"/>
          <w:color w:val="auto"/>
          <w:spacing w:val="0"/>
          <w:sz w:val="32"/>
          <w:szCs w:val="32"/>
          <w:lang w:val="en-US" w:eastAsia="zh-CN"/>
        </w:rPr>
        <w:t>下发</w:t>
      </w:r>
      <w:r>
        <w:rPr>
          <w:rFonts w:hint="eastAsia" w:ascii="宋体" w:hAnsi="宋体" w:eastAsia="方正仿宋简体" w:cs="方正仿宋简体"/>
          <w:b w:val="0"/>
          <w:bCs w:val="0"/>
          <w:sz w:val="32"/>
          <w:szCs w:val="32"/>
          <w:lang w:val="en-US" w:eastAsia="zh-CN"/>
        </w:rPr>
        <w:t>了</w:t>
      </w:r>
      <w:r>
        <w:rPr>
          <w:rFonts w:hint="eastAsia" w:ascii="宋体" w:hAnsi="宋体" w:eastAsia="方正仿宋_GBK" w:cs="方正仿宋_GBK"/>
          <w:color w:val="auto"/>
          <w:sz w:val="32"/>
          <w:lang w:val="en-US" w:eastAsia="zh-CN"/>
        </w:rPr>
        <w:t>《关于规范自然灾害灾情管理职责（试行）的通知》</w:t>
      </w:r>
      <w:r>
        <w:rPr>
          <w:rFonts w:hint="eastAsia" w:ascii="宋体" w:hAnsi="宋体" w:eastAsia="方正仿宋简体" w:cs="方正仿宋简体"/>
          <w:b w:val="0"/>
          <w:bCs w:val="0"/>
          <w:color w:val="auto"/>
          <w:sz w:val="32"/>
          <w:lang w:val="en-US" w:eastAsia="zh-CN"/>
        </w:rPr>
        <w:t>，</w:t>
      </w:r>
      <w:r>
        <w:rPr>
          <w:rFonts w:hint="eastAsia" w:ascii="宋体" w:hAnsi="宋体" w:eastAsia="方正仿宋简体" w:cs="方正仿宋简体"/>
          <w:b w:val="0"/>
          <w:bCs w:val="0"/>
          <w:sz w:val="32"/>
          <w:szCs w:val="32"/>
          <w:lang w:val="en-US" w:eastAsia="zh-CN"/>
        </w:rPr>
        <w:t>明确了县级各部门和各乡镇在各类灾害发生以后，灾情收集上报的职责及上报的相关制度和要求。</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88" w:lineRule="exact"/>
        <w:ind w:left="0" w:leftChars="0" w:right="0" w:firstLine="640" w:firstLineChars="200"/>
        <w:jc w:val="both"/>
        <w:textAlignment w:val="baseline"/>
        <w:outlineLvl w:val="9"/>
        <w:rPr>
          <w:rFonts w:hint="eastAsia" w:ascii="方正楷体简体" w:hAnsi="方正楷体简体" w:eastAsia="方正楷体简体" w:cs="方正楷体简体"/>
          <w:color w:val="auto"/>
          <w:spacing w:val="0"/>
          <w:kern w:val="0"/>
          <w:sz w:val="32"/>
          <w:szCs w:val="32"/>
          <w:lang w:val="en-US" w:eastAsia="zh-CN" w:bidi="ar"/>
        </w:rPr>
      </w:pPr>
      <w:r>
        <w:rPr>
          <w:rFonts w:hint="eastAsia" w:ascii="方正楷体简体" w:hAnsi="方正楷体简体" w:eastAsia="方正楷体简体" w:cs="方正楷体简体"/>
          <w:color w:val="auto"/>
          <w:spacing w:val="0"/>
          <w:sz w:val="32"/>
          <w:szCs w:val="32"/>
        </w:rPr>
        <w:t>（二）</w:t>
      </w:r>
      <w:r>
        <w:rPr>
          <w:rFonts w:hint="eastAsia" w:ascii="方正楷体简体" w:hAnsi="方正楷体简体" w:eastAsia="方正楷体简体" w:cs="方正楷体简体"/>
          <w:color w:val="auto"/>
          <w:spacing w:val="0"/>
          <w:kern w:val="0"/>
          <w:sz w:val="32"/>
          <w:szCs w:val="32"/>
          <w:lang w:val="en-US" w:eastAsia="zh-CN" w:bidi="ar"/>
        </w:rPr>
        <w:t>落实党风廉政建设责任制有差距，执行财经纪律和中央八项规定精神有偏差方面</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88" w:lineRule="exact"/>
        <w:ind w:left="0" w:leftChars="0" w:right="0" w:firstLine="643" w:firstLineChars="200"/>
        <w:jc w:val="both"/>
        <w:textAlignment w:val="baseline"/>
        <w:outlineLvl w:val="9"/>
        <w:rPr>
          <w:rFonts w:hint="eastAsia" w:ascii="宋体" w:hAnsi="宋体" w:eastAsia="方正仿宋简体" w:cs="方正仿宋简体"/>
          <w:b/>
          <w:bCs/>
          <w:color w:val="auto"/>
          <w:spacing w:val="0"/>
          <w:kern w:val="2"/>
          <w:sz w:val="32"/>
          <w:szCs w:val="32"/>
          <w:lang w:val="en-US" w:eastAsia="zh-CN" w:bidi="ar-SA"/>
        </w:rPr>
      </w:pPr>
      <w:r>
        <w:rPr>
          <w:rFonts w:hint="eastAsia" w:ascii="宋体" w:hAnsi="宋体" w:eastAsia="方正仿宋简体" w:cs="方正仿宋简体"/>
          <w:b/>
          <w:bCs/>
          <w:color w:val="auto"/>
          <w:sz w:val="32"/>
          <w:szCs w:val="32"/>
          <w:lang w:val="en-US" w:eastAsia="zh-CN"/>
        </w:rPr>
        <w:t>1.关于</w:t>
      </w:r>
      <w:r>
        <w:rPr>
          <w:rFonts w:hint="eastAsia" w:ascii="宋体" w:hAnsi="宋体" w:eastAsia="方正仿宋简体" w:cs="方正仿宋简体"/>
          <w:b/>
          <w:bCs/>
          <w:color w:val="auto"/>
          <w:spacing w:val="0"/>
          <w:kern w:val="2"/>
          <w:sz w:val="32"/>
          <w:szCs w:val="32"/>
          <w:lang w:val="en-US" w:eastAsia="zh-CN" w:bidi="ar-SA"/>
        </w:rPr>
        <w:t>“层层压实责任不够，党风廉政建设抓而不紧”的问题</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88" w:lineRule="exact"/>
        <w:ind w:left="0" w:leftChars="0" w:right="0" w:firstLine="640" w:firstLineChars="200"/>
        <w:jc w:val="both"/>
        <w:textAlignment w:val="baseline"/>
        <w:outlineLvl w:val="9"/>
        <w:rPr>
          <w:rFonts w:hint="eastAsia" w:ascii="宋体" w:hAnsi="宋体" w:eastAsia="方正仿宋简体" w:cs="方正仿宋简体"/>
          <w:sz w:val="32"/>
          <w:szCs w:val="32"/>
          <w:lang w:val="en-US" w:eastAsia="zh-CN"/>
        </w:rPr>
      </w:pPr>
      <w:r>
        <w:rPr>
          <w:rFonts w:hint="eastAsia" w:ascii="宋体" w:hAnsi="宋体" w:eastAsia="方正仿宋简体" w:cs="方正仿宋简体"/>
          <w:color w:val="auto"/>
          <w:spacing w:val="0"/>
          <w:kern w:val="2"/>
          <w:sz w:val="32"/>
          <w:szCs w:val="32"/>
          <w:lang w:val="en-US" w:eastAsia="zh-CN" w:bidi="ar-SA"/>
        </w:rPr>
        <w:t>（1）针对“</w:t>
      </w:r>
      <w:r>
        <w:rPr>
          <w:rFonts w:hint="eastAsia" w:ascii="宋体" w:hAnsi="宋体" w:eastAsia="方正仿宋简体" w:cs="方正仿宋简体"/>
          <w:color w:val="auto"/>
          <w:spacing w:val="0"/>
          <w:sz w:val="32"/>
          <w:szCs w:val="32"/>
          <w:lang w:eastAsia="zh-CN"/>
        </w:rPr>
        <w:t>党风廉政建设主体责任扛得不牢</w:t>
      </w:r>
      <w:r>
        <w:rPr>
          <w:rFonts w:hint="eastAsia" w:ascii="宋体" w:hAnsi="宋体" w:eastAsia="方正仿宋简体" w:cs="方正仿宋简体"/>
          <w:color w:val="auto"/>
          <w:spacing w:val="0"/>
          <w:kern w:val="2"/>
          <w:sz w:val="32"/>
          <w:szCs w:val="32"/>
          <w:lang w:val="en-US" w:eastAsia="zh-CN" w:bidi="ar-SA"/>
        </w:rPr>
        <w:t>”问题的整改情况。</w:t>
      </w:r>
      <w:r>
        <w:rPr>
          <w:rFonts w:hint="eastAsia" w:ascii="宋体" w:hAnsi="宋体" w:eastAsia="方正仿宋简体" w:cs="方正仿宋简体"/>
          <w:b/>
          <w:bCs/>
          <w:color w:val="auto"/>
          <w:spacing w:val="0"/>
          <w:kern w:val="2"/>
          <w:sz w:val="32"/>
          <w:szCs w:val="32"/>
          <w:lang w:val="en-US" w:eastAsia="zh-CN" w:bidi="ar-SA"/>
        </w:rPr>
        <w:t>一是</w:t>
      </w:r>
      <w:r>
        <w:rPr>
          <w:rFonts w:hint="eastAsia" w:ascii="宋体" w:hAnsi="宋体" w:eastAsia="方正仿宋简体" w:cs="方正仿宋简体"/>
          <w:color w:val="auto"/>
          <w:spacing w:val="0"/>
          <w:kern w:val="2"/>
          <w:sz w:val="32"/>
          <w:szCs w:val="32"/>
          <w:lang w:val="en-US" w:eastAsia="zh-CN" w:bidi="ar-SA"/>
        </w:rPr>
        <w:t>压实党委主体责任。研究制定了</w:t>
      </w:r>
      <w:r>
        <w:rPr>
          <w:rFonts w:hint="eastAsia" w:ascii="宋体" w:hAnsi="宋体" w:eastAsia="方正仿宋简体" w:cs="方正仿宋简体"/>
          <w:color w:val="auto"/>
          <w:spacing w:val="0"/>
          <w:sz w:val="32"/>
          <w:szCs w:val="32"/>
          <w:lang w:val="en-US" w:eastAsia="zh-CN"/>
        </w:rPr>
        <w:t>《宾川县应急管理局党委落实全面从严治党主体责任实施方案（试行）》对党委、党委班子成员落实全面从严治党的责任内容、责任落实、监督追责等方面进行了明确。制定了</w:t>
      </w:r>
      <w:r>
        <w:rPr>
          <w:rFonts w:hint="eastAsia" w:ascii="宋体" w:hAnsi="宋体" w:eastAsia="方正仿宋简体" w:cs="方正仿宋简体"/>
          <w:color w:val="auto"/>
          <w:spacing w:val="0"/>
          <w:kern w:val="2"/>
          <w:sz w:val="32"/>
          <w:szCs w:val="32"/>
          <w:lang w:val="en-US" w:eastAsia="zh-CN" w:bidi="ar-SA"/>
        </w:rPr>
        <w:t>《宾川县应急管理局2022党风廉政</w:t>
      </w:r>
      <w:r>
        <w:rPr>
          <w:rFonts w:hint="eastAsia" w:ascii="宋体" w:hAnsi="宋体" w:eastAsia="方正仿宋简体" w:cs="方正仿宋简体"/>
          <w:color w:val="auto"/>
          <w:spacing w:val="0"/>
          <w:sz w:val="32"/>
          <w:szCs w:val="32"/>
          <w:lang w:val="en-US" w:eastAsia="zh-CN"/>
        </w:rPr>
        <w:t>建设和反腐败工作要点》、</w:t>
      </w:r>
      <w:r>
        <w:rPr>
          <w:rFonts w:hint="eastAsia" w:ascii="宋体" w:hAnsi="宋体" w:eastAsia="方正仿宋简体" w:cs="方正仿宋简体"/>
          <w:sz w:val="32"/>
          <w:szCs w:val="32"/>
          <w:lang w:eastAsia="zh-CN"/>
        </w:rPr>
        <w:t>《中共宾川县应急管理局委员会领导班子党风廉政建设主体责任清单》、《宾川县应急管理局领导班子其他成员2022年度党风廉政建设主体责任清单》，逐项明确了工作重点、</w:t>
      </w:r>
      <w:r>
        <w:rPr>
          <w:rFonts w:hint="eastAsia" w:ascii="宋体" w:hAnsi="宋体" w:eastAsia="方正仿宋简体" w:cs="方正仿宋简体"/>
          <w:sz w:val="32"/>
          <w:szCs w:val="32"/>
          <w:lang w:val="en-US" w:eastAsia="zh-CN"/>
        </w:rPr>
        <w:t>具体措施、</w:t>
      </w:r>
      <w:r>
        <w:rPr>
          <w:rFonts w:hint="eastAsia" w:ascii="宋体" w:hAnsi="宋体" w:eastAsia="方正仿宋简体" w:cs="方正仿宋简体"/>
          <w:sz w:val="32"/>
          <w:szCs w:val="32"/>
          <w:lang w:eastAsia="zh-CN"/>
        </w:rPr>
        <w:t>牵头单位和责任人，切实做到责任清、任务明。</w:t>
      </w:r>
      <w:r>
        <w:rPr>
          <w:rFonts w:hint="eastAsia" w:ascii="宋体" w:hAnsi="宋体" w:eastAsia="方正仿宋简体" w:cs="方正仿宋简体"/>
          <w:color w:val="auto"/>
          <w:spacing w:val="0"/>
          <w:sz w:val="32"/>
          <w:szCs w:val="32"/>
          <w:lang w:val="en-US" w:eastAsia="zh-CN"/>
        </w:rPr>
        <w:t>共3次召开党委会议，分析研究党风廉政建设工作。4月21日</w:t>
      </w:r>
      <w:r>
        <w:rPr>
          <w:rFonts w:hint="eastAsia" w:ascii="宋体" w:hAnsi="宋体" w:eastAsia="方正仿宋简体" w:cs="方正仿宋简体"/>
          <w:sz w:val="32"/>
          <w:szCs w:val="32"/>
          <w:lang w:val="en-US" w:eastAsia="zh-CN"/>
        </w:rPr>
        <w:t>筹备召开了2022年党风廉政建设工作安排部署会，组织</w:t>
      </w:r>
      <w:r>
        <w:rPr>
          <w:rFonts w:hint="eastAsia" w:ascii="宋体" w:hAnsi="宋体" w:eastAsia="方正仿宋简体" w:cs="方正仿宋简体"/>
          <w:sz w:val="32"/>
          <w:szCs w:val="32"/>
          <w:lang w:eastAsia="zh-CN"/>
        </w:rPr>
        <w:t>层层签订党风廉政建设责任书，做到责任到岗、责任到人、确保主责明确、履职有依、问责有据。</w:t>
      </w:r>
      <w:r>
        <w:rPr>
          <w:rFonts w:hint="eastAsia" w:ascii="宋体" w:hAnsi="宋体" w:eastAsia="方正仿宋简体" w:cs="方正仿宋简体"/>
          <w:sz w:val="32"/>
          <w:szCs w:val="32"/>
          <w:lang w:val="en-US" w:eastAsia="zh-CN"/>
        </w:rPr>
        <w:t>9月20日召开了2022年党风廉政建设工作推进会，对全局的党风廉政建设进行再安排再部署。</w:t>
      </w:r>
      <w:r>
        <w:rPr>
          <w:rFonts w:hint="eastAsia" w:ascii="宋体" w:hAnsi="宋体" w:eastAsia="方正仿宋简体" w:cs="方正仿宋简体"/>
          <w:color w:val="auto"/>
          <w:spacing w:val="0"/>
          <w:sz w:val="32"/>
          <w:szCs w:val="32"/>
          <w:lang w:val="en-US" w:eastAsia="zh-CN"/>
        </w:rPr>
        <w:t>在</w:t>
      </w:r>
      <w:r>
        <w:rPr>
          <w:rFonts w:hint="eastAsia" w:ascii="宋体" w:hAnsi="宋体" w:eastAsia="方正仿宋简体" w:cs="方正仿宋简体"/>
          <w:sz w:val="32"/>
          <w:szCs w:val="32"/>
          <w:lang w:val="en-US" w:eastAsia="zh-CN"/>
        </w:rPr>
        <w:t>10月25日</w:t>
      </w:r>
      <w:r>
        <w:rPr>
          <w:rFonts w:hint="eastAsia" w:ascii="宋体" w:hAnsi="宋体" w:eastAsia="方正仿宋简体" w:cs="方正仿宋简体"/>
          <w:color w:val="auto"/>
          <w:spacing w:val="0"/>
          <w:sz w:val="32"/>
          <w:szCs w:val="32"/>
          <w:lang w:val="en-US" w:eastAsia="zh-CN"/>
        </w:rPr>
        <w:t>组织中层以上领导干部开展述责述廉，进一步压实主体责任。</w:t>
      </w:r>
      <w:r>
        <w:rPr>
          <w:rFonts w:hint="eastAsia" w:ascii="宋体" w:hAnsi="宋体" w:eastAsia="方正仿宋简体" w:cs="方正仿宋简体"/>
          <w:b/>
          <w:bCs/>
          <w:color w:val="auto"/>
          <w:spacing w:val="0"/>
          <w:sz w:val="32"/>
          <w:szCs w:val="32"/>
          <w:lang w:val="en-US" w:eastAsia="zh-CN"/>
        </w:rPr>
        <w:t>二是</w:t>
      </w:r>
      <w:r>
        <w:rPr>
          <w:rFonts w:hint="eastAsia" w:ascii="宋体" w:hAnsi="宋体" w:eastAsia="方正仿宋简体" w:cs="方正仿宋简体"/>
          <w:color w:val="auto"/>
          <w:spacing w:val="0"/>
          <w:sz w:val="32"/>
          <w:szCs w:val="32"/>
          <w:lang w:val="en-US" w:eastAsia="zh-CN"/>
        </w:rPr>
        <w:t>压实党风廉政建设“第一责任人”责任。党委书记切实履行党风廉政建设“第一责任人”责任，对党风廉政建设工作亲自安排部署，重要文件亲自把关，年内与领导班子成员开展提醒谈话2次，发现苗头性、倾向性问题及时提醒。带头为全体党员干部上党风廉政建设专题党课，教育引导干部职工筑牢拒腐防线。</w:t>
      </w:r>
      <w:r>
        <w:rPr>
          <w:rFonts w:hint="eastAsia" w:ascii="宋体" w:hAnsi="宋体" w:eastAsia="方正仿宋简体" w:cs="方正仿宋简体"/>
          <w:b/>
          <w:bCs/>
          <w:color w:val="auto"/>
          <w:spacing w:val="0"/>
          <w:sz w:val="32"/>
          <w:szCs w:val="32"/>
          <w:lang w:val="en-US" w:eastAsia="zh-CN"/>
        </w:rPr>
        <w:t>三是</w:t>
      </w:r>
      <w:r>
        <w:rPr>
          <w:rFonts w:hint="eastAsia" w:ascii="宋体" w:hAnsi="宋体" w:eastAsia="方正仿宋简体" w:cs="方正仿宋简体"/>
          <w:color w:val="auto"/>
          <w:spacing w:val="0"/>
          <w:sz w:val="32"/>
          <w:szCs w:val="32"/>
          <w:lang w:val="en-US" w:eastAsia="zh-CN"/>
        </w:rPr>
        <w:t>强化党员干部廉政教育。将廉政教育纳入党委理论学习中心组学习内容，通过党委理论学习中心组集中学习、干部职工会议学习和个人自学的方式，组织集中学习了党章、党纪法规、中央省州县纪委全会精神、《云南省落实中央八项规定精神正负面清单汇编》、中共宾川县委关于印发《贯彻落实中央八项规定精神实施办法》、观看了电视专题片《零容忍》、</w:t>
      </w:r>
      <w:r>
        <w:rPr>
          <w:rFonts w:hint="eastAsia" w:ascii="宋体" w:hAnsi="宋体" w:eastAsia="方正仿宋简体" w:cs="方正仿宋简体"/>
          <w:sz w:val="32"/>
          <w:szCs w:val="32"/>
          <w:lang w:val="en-US" w:eastAsia="zh-CN"/>
        </w:rPr>
        <w:t>《亲情绑架下的权利腐败—周凯家族式违纪违法案件警示录》、《酒殇》、《贪杯的代价》</w:t>
      </w:r>
      <w:r>
        <w:rPr>
          <w:rFonts w:hint="eastAsia" w:ascii="宋体" w:hAnsi="宋体" w:eastAsia="方正仿宋简体" w:cs="方正仿宋简体"/>
          <w:color w:val="auto"/>
          <w:spacing w:val="0"/>
          <w:sz w:val="32"/>
          <w:szCs w:val="32"/>
          <w:lang w:val="en-US" w:eastAsia="zh-CN"/>
        </w:rPr>
        <w:t>和县纪委关于违反中央八项规定精神典型案例通报，并组织全体干部职工围绕“加强干部管理，进一步转变工作作风，打造应急先锋，努力当好人民的守夜人”进行专题研讨。截至目前组织理论学习中心组集中学习相关的党纪法规1次，法律法规2次、学习习近平总书记关于全面从严治党重要论述1次，学习中央和省州县会议精神1次。组织全体干部职工开展读书思廉活动1次，</w:t>
      </w:r>
      <w:r>
        <w:rPr>
          <w:rFonts w:hint="eastAsia" w:ascii="宋体" w:hAnsi="宋体" w:eastAsia="方正仿宋简体" w:cs="方正仿宋简体"/>
          <w:sz w:val="32"/>
          <w:szCs w:val="32"/>
          <w:lang w:val="en-US" w:eastAsia="zh-CN"/>
        </w:rPr>
        <w:t>开展党纪法规知识测试1次。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88" w:lineRule="exact"/>
        <w:ind w:firstLine="640" w:firstLineChars="200"/>
        <w:jc w:val="both"/>
        <w:textAlignment w:val="auto"/>
        <w:outlineLvl w:val="9"/>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（2）针对“</w:t>
      </w:r>
      <w:r>
        <w:rPr>
          <w:rFonts w:hint="eastAsia" w:ascii="宋体" w:hAnsi="宋体" w:eastAsia="方正仿宋简体" w:cs="方正仿宋简体"/>
          <w:color w:val="auto"/>
          <w:spacing w:val="0"/>
          <w:sz w:val="32"/>
          <w:szCs w:val="32"/>
          <w:lang w:val="en-US" w:eastAsia="zh-CN"/>
        </w:rPr>
        <w:t>领导班子成员履行‘一岗双责’不到位</w:t>
      </w:r>
      <w:r>
        <w:rPr>
          <w:rFonts w:hint="eastAsia" w:ascii="宋体" w:hAnsi="宋体" w:eastAsia="方正仿宋简体" w:cs="方正仿宋简体"/>
          <w:color w:val="auto"/>
          <w:sz w:val="32"/>
          <w:szCs w:val="32"/>
          <w:lang w:val="en-US" w:eastAsia="zh-CN"/>
        </w:rPr>
        <w:t>”问题的</w:t>
      </w:r>
      <w:r>
        <w:rPr>
          <w:rFonts w:hint="eastAsia" w:ascii="宋体" w:hAnsi="宋体" w:eastAsia="方正仿宋简体" w:cs="方正仿宋简体"/>
          <w:color w:val="auto"/>
          <w:spacing w:val="0"/>
          <w:sz w:val="32"/>
          <w:szCs w:val="32"/>
          <w:lang w:val="en-US" w:eastAsia="zh-CN"/>
        </w:rPr>
        <w:t>整改情况。班子成员认真履行“一岗双责”，确保每年与分管股室开展常态化的提醒谈话以及专题分析研究党风廉政建设工作不少于2次，分别在4月和在9月班子成员与分管股室开展常态化的提醒谈话以及专题分析研究党风廉政建设工作，班子成员在与分管股室专题分析研究党风廉政建设工作过程中，注重结合股室工作实际分析研究党风廉政建设工作存在的问题和困难，杜绝只提出工作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588" w:lineRule="exact"/>
        <w:ind w:firstLine="640" w:firstLineChars="200"/>
        <w:jc w:val="both"/>
        <w:textAlignment w:val="auto"/>
        <w:outlineLvl w:val="9"/>
        <w:rPr>
          <w:rFonts w:hint="eastAsia" w:ascii="宋体" w:hAnsi="宋体" w:eastAsia="方正仿宋简体" w:cs="方正仿宋简体"/>
          <w:color w:val="auto"/>
          <w:spacing w:val="0"/>
          <w:sz w:val="32"/>
          <w:szCs w:val="32"/>
          <w:lang w:val="en-US" w:eastAsia="zh-CN"/>
        </w:rPr>
      </w:pPr>
      <w:r>
        <w:rPr>
          <w:rFonts w:hint="eastAsia" w:ascii="宋体" w:hAnsi="宋体" w:eastAsia="方正仿宋简体" w:cs="方正仿宋简体"/>
          <w:color w:val="auto"/>
          <w:sz w:val="32"/>
          <w:szCs w:val="32"/>
          <w:lang w:val="en-US" w:eastAsia="zh-CN"/>
        </w:rPr>
        <w:t>（3）针对“</w:t>
      </w:r>
      <w:r>
        <w:rPr>
          <w:rFonts w:hint="eastAsia" w:ascii="宋体" w:hAnsi="宋体" w:eastAsia="方正仿宋简体" w:cs="方正仿宋简体"/>
          <w:color w:val="auto"/>
          <w:spacing w:val="0"/>
          <w:sz w:val="32"/>
          <w:szCs w:val="32"/>
          <w:lang w:val="en-US" w:eastAsia="zh-CN"/>
        </w:rPr>
        <w:t>廉政风险防控意识不强</w:t>
      </w:r>
      <w:r>
        <w:rPr>
          <w:rFonts w:hint="eastAsia" w:ascii="宋体" w:hAnsi="宋体" w:eastAsia="方正仿宋简体" w:cs="方正仿宋简体"/>
          <w:color w:val="auto"/>
          <w:sz w:val="32"/>
          <w:szCs w:val="32"/>
          <w:lang w:val="en-US" w:eastAsia="zh-CN"/>
        </w:rPr>
        <w:t>”问题的</w:t>
      </w:r>
      <w:r>
        <w:rPr>
          <w:rFonts w:hint="eastAsia" w:ascii="宋体" w:hAnsi="宋体" w:eastAsia="方正仿宋简体" w:cs="方正仿宋简体"/>
          <w:color w:val="auto"/>
          <w:spacing w:val="0"/>
          <w:sz w:val="32"/>
          <w:szCs w:val="32"/>
          <w:lang w:val="en-US" w:eastAsia="zh-CN"/>
        </w:rPr>
        <w:t>整改情况。</w:t>
      </w:r>
      <w:r>
        <w:rPr>
          <w:rFonts w:hint="eastAsia" w:ascii="宋体" w:hAnsi="宋体" w:eastAsia="方正仿宋简体" w:cs="方正仿宋简体"/>
          <w:b/>
          <w:bCs/>
          <w:color w:val="auto"/>
          <w:sz w:val="32"/>
          <w:szCs w:val="32"/>
          <w:lang w:val="en-US" w:eastAsia="zh-CN"/>
        </w:rPr>
        <w:t>一是</w:t>
      </w:r>
      <w:r>
        <w:rPr>
          <w:rFonts w:hint="eastAsia" w:ascii="宋体" w:hAnsi="宋体" w:eastAsia="方正仿宋简体" w:cs="方正仿宋简体"/>
          <w:color w:val="auto"/>
          <w:sz w:val="32"/>
          <w:szCs w:val="32"/>
          <w:lang w:val="en-US" w:eastAsia="zh-CN"/>
        </w:rPr>
        <w:t>开展</w:t>
      </w:r>
      <w:r>
        <w:rPr>
          <w:rFonts w:hint="eastAsia" w:ascii="宋体" w:hAnsi="宋体" w:eastAsia="方正仿宋简体" w:cs="方正仿宋简体"/>
          <w:color w:val="auto"/>
          <w:spacing w:val="0"/>
          <w:sz w:val="32"/>
          <w:szCs w:val="32"/>
          <w:lang w:val="en-US" w:eastAsia="zh-CN"/>
        </w:rPr>
        <w:t>廉政风险排查防控工作培训。邀请县纪委监委驻市场监督管理局纪检组组长，对全体干部职工开展了1次廉政风险排查防控知识进行集中培训，增强干部职工对廉政风险排查防控工作重要性认识，准确认识个人岗位的廉政风险点，找准个人的岗位廉政风险。</w:t>
      </w:r>
      <w:r>
        <w:rPr>
          <w:rFonts w:hint="eastAsia" w:ascii="宋体" w:hAnsi="宋体" w:eastAsia="方正仿宋简体" w:cs="方正仿宋简体"/>
          <w:b/>
          <w:bCs/>
          <w:color w:val="auto"/>
          <w:spacing w:val="0"/>
          <w:sz w:val="32"/>
          <w:szCs w:val="32"/>
          <w:lang w:val="en-US" w:eastAsia="zh-CN"/>
        </w:rPr>
        <w:t>二是</w:t>
      </w:r>
      <w:r>
        <w:rPr>
          <w:rFonts w:hint="eastAsia" w:ascii="宋体" w:hAnsi="宋体" w:eastAsia="方正仿宋简体" w:cs="方正仿宋简体"/>
          <w:color w:val="auto"/>
          <w:spacing w:val="0"/>
          <w:sz w:val="32"/>
          <w:szCs w:val="32"/>
          <w:lang w:val="en-US" w:eastAsia="zh-CN"/>
        </w:rPr>
        <w:t>对干部职工的廉政风险排查防控实行分级审核把关。组织局班子领导、各股室负责人及重点岗位人员开展廉政风险排查防控工作。股室负责人对股室干部职工的廉政风险排查防控工作进行第一次审核，分管领导对分管股室的干部职工廉政风险排查防控进行第二次审核，局党委召开党委会议对全体人员的廉政风险防控排查工作进行审定，在审核中发现干部职工在廉政风险防控排查工作敷衍了事的，退回本人重新查找。对查找风险点不准确、等级定级不准确、防控措施不到位的，提出修改意见，返回干部本人进行完善。</w:t>
      </w:r>
    </w:p>
    <w:p>
      <w:pPr>
        <w:keepNext w:val="0"/>
        <w:keepLines w:val="0"/>
        <w:pageBreakBefore w:val="0"/>
        <w:widowControl w:val="0"/>
        <w:kinsoku/>
        <w:wordWrap/>
        <w:overflowPunct/>
        <w:topLinePunct w:val="0"/>
        <w:autoSpaceDE/>
        <w:autoSpaceDN/>
        <w:bidi w:val="0"/>
        <w:adjustRightInd w:val="0"/>
        <w:snapToGrid w:val="0"/>
        <w:spacing w:beforeAutospacing="0" w:line="588" w:lineRule="exact"/>
        <w:ind w:firstLine="640" w:firstLineChars="200"/>
        <w:jc w:val="both"/>
        <w:textAlignment w:val="auto"/>
        <w:outlineLvl w:val="9"/>
        <w:rPr>
          <w:rFonts w:hint="eastAsia" w:ascii="方正楷体简体" w:hAnsi="方正楷体简体" w:eastAsia="方正楷体简体" w:cs="方正楷体简体"/>
          <w:b w:val="0"/>
          <w:bCs w:val="0"/>
          <w:color w:val="auto"/>
          <w:spacing w:val="0"/>
          <w:sz w:val="32"/>
          <w:szCs w:val="32"/>
          <w:highlight w:val="none"/>
          <w:lang w:val="en-US" w:eastAsia="zh-CN"/>
        </w:rPr>
      </w:pPr>
      <w:r>
        <w:rPr>
          <w:rFonts w:hint="eastAsia" w:ascii="方正楷体简体" w:hAnsi="方正楷体简体" w:eastAsia="方正楷体简体" w:cs="方正楷体简体"/>
          <w:color w:val="auto"/>
          <w:spacing w:val="0"/>
          <w:kern w:val="2"/>
          <w:sz w:val="32"/>
          <w:szCs w:val="32"/>
          <w:lang w:eastAsia="zh-CN"/>
        </w:rPr>
        <w:t>（三）机关党建存在薄弱环节，</w:t>
      </w:r>
      <w:r>
        <w:rPr>
          <w:rFonts w:hint="eastAsia" w:ascii="方正楷体简体" w:hAnsi="方正楷体简体" w:eastAsia="方正楷体简体" w:cs="方正楷体简体"/>
          <w:b w:val="0"/>
          <w:bCs w:val="0"/>
          <w:color w:val="auto"/>
          <w:spacing w:val="0"/>
          <w:sz w:val="32"/>
          <w:szCs w:val="32"/>
          <w:highlight w:val="none"/>
          <w:lang w:eastAsia="zh-CN"/>
        </w:rPr>
        <w:t>领导班子自身建设及锻造高素质过硬干部队伍方面有差距</w:t>
      </w:r>
      <w:r>
        <w:rPr>
          <w:rFonts w:hint="eastAsia" w:ascii="方正楷体简体" w:hAnsi="方正楷体简体" w:eastAsia="方正楷体简体" w:cs="方正楷体简体"/>
          <w:b w:val="0"/>
          <w:bCs w:val="0"/>
          <w:color w:val="auto"/>
          <w:spacing w:val="0"/>
          <w:sz w:val="32"/>
          <w:szCs w:val="32"/>
          <w:highlight w:val="none"/>
          <w:lang w:val="en-US" w:eastAsia="zh-CN"/>
        </w:rPr>
        <w:t>方面</w:t>
      </w:r>
    </w:p>
    <w:p>
      <w:pPr>
        <w:keepNext w:val="0"/>
        <w:keepLines w:val="0"/>
        <w:pageBreakBefore w:val="0"/>
        <w:widowControl w:val="0"/>
        <w:kinsoku/>
        <w:wordWrap/>
        <w:overflowPunct/>
        <w:topLinePunct w:val="0"/>
        <w:autoSpaceDE/>
        <w:autoSpaceDN/>
        <w:bidi w:val="0"/>
        <w:adjustRightInd w:val="0"/>
        <w:snapToGrid w:val="0"/>
        <w:spacing w:beforeAutospacing="0" w:line="588" w:lineRule="exact"/>
        <w:ind w:firstLine="643" w:firstLineChars="200"/>
        <w:jc w:val="both"/>
        <w:textAlignment w:val="auto"/>
        <w:outlineLvl w:val="9"/>
        <w:rPr>
          <w:rFonts w:hint="eastAsia" w:ascii="宋体" w:hAnsi="宋体" w:eastAsia="方正仿宋简体" w:cs="方正仿宋简体"/>
          <w:b/>
          <w:bCs/>
          <w:color w:val="auto"/>
          <w:spacing w:val="0"/>
          <w:sz w:val="32"/>
          <w:szCs w:val="32"/>
          <w:lang w:val="en-US" w:eastAsia="zh-CN"/>
        </w:rPr>
      </w:pPr>
      <w:r>
        <w:rPr>
          <w:rFonts w:hint="eastAsia" w:ascii="宋体" w:hAnsi="宋体" w:eastAsia="方正仿宋简体" w:cs="方正仿宋简体"/>
          <w:b/>
          <w:bCs/>
          <w:color w:val="auto"/>
          <w:spacing w:val="0"/>
          <w:sz w:val="32"/>
          <w:szCs w:val="32"/>
          <w:lang w:val="en-US" w:eastAsia="zh-CN"/>
        </w:rPr>
        <w:t>1.关于“履行党建工作主体责任有差距”方面</w:t>
      </w:r>
    </w:p>
    <w:p>
      <w:pPr>
        <w:keepNext w:val="0"/>
        <w:keepLines w:val="0"/>
        <w:pageBreakBefore w:val="0"/>
        <w:widowControl w:val="0"/>
        <w:kinsoku/>
        <w:wordWrap/>
        <w:overflowPunct/>
        <w:topLinePunct w:val="0"/>
        <w:autoSpaceDE/>
        <w:autoSpaceDN/>
        <w:bidi w:val="0"/>
        <w:adjustRightInd w:val="0"/>
        <w:snapToGrid w:val="0"/>
        <w:spacing w:beforeAutospacing="0" w:line="588" w:lineRule="exact"/>
        <w:ind w:firstLine="640" w:firstLineChars="200"/>
        <w:jc w:val="both"/>
        <w:textAlignment w:val="auto"/>
        <w:outlineLvl w:val="9"/>
        <w:rPr>
          <w:rFonts w:hint="eastAsia" w:ascii="宋体" w:hAnsi="宋体" w:eastAsia="方正仿宋简体" w:cs="方正仿宋简体"/>
          <w:color w:val="FF0000"/>
          <w:spacing w:val="0"/>
          <w:sz w:val="32"/>
          <w:szCs w:val="32"/>
          <w:lang w:val="en-US" w:eastAsia="zh-CN"/>
        </w:rPr>
      </w:pPr>
      <w:r>
        <w:rPr>
          <w:rFonts w:hint="eastAsia" w:ascii="宋体" w:hAnsi="宋体" w:eastAsia="方正仿宋简体" w:cs="方正仿宋简体"/>
          <w:color w:val="auto"/>
          <w:spacing w:val="0"/>
          <w:sz w:val="32"/>
          <w:szCs w:val="32"/>
          <w:lang w:val="en-US" w:eastAsia="zh-CN"/>
        </w:rPr>
        <w:t>（1）针对“</w:t>
      </w:r>
      <w:r>
        <w:rPr>
          <w:rFonts w:hint="eastAsia" w:ascii="宋体" w:hAnsi="宋体" w:eastAsia="方正仿宋简体" w:cs="方正仿宋简体"/>
          <w:b w:val="0"/>
          <w:bCs w:val="0"/>
          <w:color w:val="auto"/>
          <w:spacing w:val="0"/>
          <w:sz w:val="32"/>
          <w:szCs w:val="32"/>
          <w:lang w:eastAsia="zh-CN"/>
        </w:rPr>
        <w:t>党建工作虚化弱化</w:t>
      </w:r>
      <w:r>
        <w:rPr>
          <w:rFonts w:hint="eastAsia" w:ascii="宋体" w:hAnsi="宋体" w:eastAsia="方正仿宋简体" w:cs="方正仿宋简体"/>
          <w:color w:val="auto"/>
          <w:spacing w:val="0"/>
          <w:sz w:val="32"/>
          <w:szCs w:val="32"/>
          <w:lang w:val="en-US" w:eastAsia="zh-CN"/>
        </w:rPr>
        <w:t>”问题的整改情况。</w:t>
      </w:r>
      <w:r>
        <w:rPr>
          <w:rFonts w:hint="eastAsia" w:ascii="宋体" w:hAnsi="宋体" w:eastAsia="方正仿宋简体" w:cs="方正仿宋简体"/>
          <w:b/>
          <w:bCs/>
          <w:color w:val="auto"/>
          <w:spacing w:val="0"/>
          <w:sz w:val="32"/>
          <w:szCs w:val="32"/>
          <w:lang w:val="en-US" w:eastAsia="zh-CN"/>
        </w:rPr>
        <w:t>一是</w:t>
      </w:r>
      <w:r>
        <w:rPr>
          <w:rFonts w:hint="eastAsia" w:ascii="宋体" w:hAnsi="宋体" w:eastAsia="方正仿宋简体" w:cs="方正仿宋简体"/>
          <w:color w:val="auto"/>
          <w:spacing w:val="0"/>
          <w:sz w:val="32"/>
          <w:szCs w:val="32"/>
          <w:lang w:val="en-US" w:eastAsia="zh-CN"/>
        </w:rPr>
        <w:t>压实党建主体责任。研究制定《2022年党建工作实施方案》、《党建目标清单》、《党委班子成员抓党建工作责任清单》，进一步压实党建工作责任。局党委共召开4次党委会议专题研究党建工作，及时总结党建工作开展情况，分析存在的问题和困难，安排部署下步工作。</w:t>
      </w:r>
      <w:r>
        <w:rPr>
          <w:rFonts w:hint="eastAsia" w:ascii="宋体" w:hAnsi="宋体" w:eastAsia="方正仿宋简体" w:cs="方正仿宋简体"/>
          <w:b/>
          <w:bCs/>
          <w:color w:val="auto"/>
          <w:spacing w:val="0"/>
          <w:sz w:val="32"/>
          <w:szCs w:val="32"/>
          <w:lang w:val="en-US" w:eastAsia="zh-CN"/>
        </w:rPr>
        <w:t>二是</w:t>
      </w:r>
      <w:r>
        <w:rPr>
          <w:rFonts w:hint="eastAsia" w:ascii="宋体" w:hAnsi="宋体" w:eastAsia="方正仿宋简体" w:cs="方正仿宋简体"/>
          <w:color w:val="auto"/>
          <w:sz w:val="32"/>
          <w:szCs w:val="32"/>
          <w:lang w:val="en-US" w:eastAsia="zh-CN"/>
        </w:rPr>
        <w:t>积极探索“党建+X”工作模式，围绕业务提升抓党建，发挥党建对业务的促进作用，</w:t>
      </w:r>
      <w:r>
        <w:rPr>
          <w:rFonts w:hint="eastAsia" w:ascii="宋体" w:hAnsi="宋体" w:eastAsia="方正仿宋简体" w:cs="方正仿宋简体"/>
          <w:sz w:val="32"/>
          <w:szCs w:val="32"/>
          <w:lang w:val="en-US" w:eastAsia="zh-CN"/>
        </w:rPr>
        <w:t>积极开展了“党建+综合监管”“党建+行政执法”，“党建+宣传培训”“党建+应急备战”的工作模式，把党建工作融入到全局工作的各个方面，使党组织真正成为带领单位发展的主心骨、主阵地、主力军。</w:t>
      </w:r>
      <w:r>
        <w:rPr>
          <w:rFonts w:hint="eastAsia" w:ascii="宋体" w:hAnsi="宋体" w:eastAsia="方正仿宋简体" w:cs="方正仿宋简体"/>
          <w:color w:val="auto"/>
          <w:sz w:val="32"/>
          <w:szCs w:val="32"/>
          <w:lang w:val="en-US" w:eastAsia="zh-CN"/>
        </w:rPr>
        <w:t>下发中共宾川县应急管理局委员会《关于下派党员指导员的通知》向县内监管企业派出“红色卫士”，督促企业负责人落实安全生产主体责任，进一步夯实企业高质量发展根基。深入推进党群共建，充分发挥工会、妇联的纽带和桥梁作用，</w:t>
      </w:r>
      <w:r>
        <w:rPr>
          <w:rFonts w:hint="eastAsia" w:ascii="宋体" w:hAnsi="宋体" w:eastAsia="方正仿宋简体" w:cs="方正仿宋简体"/>
          <w:sz w:val="32"/>
          <w:szCs w:val="32"/>
          <w:lang w:val="en-US" w:eastAsia="zh-CN"/>
        </w:rPr>
        <w:t>于7月初在桑园社区，</w:t>
      </w:r>
      <w:r>
        <w:rPr>
          <w:rFonts w:hint="eastAsia" w:ascii="宋体" w:hAnsi="宋体" w:eastAsia="方正仿宋简体" w:cs="方正仿宋简体"/>
          <w:b w:val="0"/>
          <w:bCs w:val="0"/>
          <w:sz w:val="32"/>
          <w:szCs w:val="32"/>
        </w:rPr>
        <w:t>宾川县应急管理局工会</w:t>
      </w:r>
      <w:r>
        <w:rPr>
          <w:rFonts w:hint="eastAsia" w:ascii="宋体" w:hAnsi="宋体" w:eastAsia="方正仿宋简体" w:cs="方正仿宋简体"/>
          <w:b w:val="0"/>
          <w:bCs w:val="0"/>
          <w:sz w:val="32"/>
          <w:szCs w:val="32"/>
          <w:lang w:val="en-US" w:eastAsia="zh-CN"/>
        </w:rPr>
        <w:t>联合</w:t>
      </w:r>
      <w:r>
        <w:rPr>
          <w:rFonts w:hint="eastAsia" w:ascii="宋体" w:hAnsi="宋体" w:eastAsia="方正仿宋简体" w:cs="方正仿宋简体"/>
          <w:b w:val="0"/>
          <w:bCs w:val="0"/>
          <w:sz w:val="32"/>
          <w:szCs w:val="32"/>
        </w:rPr>
        <w:t>宾川县总工会、</w:t>
      </w:r>
      <w:r>
        <w:rPr>
          <w:rFonts w:hint="eastAsia" w:ascii="宋体" w:hAnsi="宋体" w:eastAsia="方正仿宋简体" w:cs="方正仿宋简体"/>
          <w:b w:val="0"/>
          <w:bCs w:val="0"/>
          <w:sz w:val="32"/>
          <w:szCs w:val="32"/>
          <w:lang w:eastAsia="zh-CN"/>
        </w:rPr>
        <w:t>宾川县消防救援大队、桑园社区工会，</w:t>
      </w:r>
      <w:r>
        <w:rPr>
          <w:rFonts w:hint="eastAsia" w:ascii="宋体" w:hAnsi="宋体" w:eastAsia="方正仿宋简体" w:cs="方正仿宋简体"/>
          <w:b w:val="0"/>
          <w:bCs w:val="0"/>
          <w:sz w:val="32"/>
          <w:szCs w:val="32"/>
          <w:lang w:val="en-US" w:eastAsia="zh-CN"/>
        </w:rPr>
        <w:t>开展主题为“</w:t>
      </w:r>
      <w:r>
        <w:rPr>
          <w:rFonts w:hint="eastAsia" w:ascii="宋体" w:hAnsi="宋体" w:eastAsia="方正仿宋简体" w:cs="方正仿宋简体"/>
          <w:b w:val="0"/>
          <w:bCs w:val="0"/>
          <w:sz w:val="32"/>
          <w:szCs w:val="32"/>
          <w:lang w:eastAsia="zh-CN"/>
        </w:rPr>
        <w:t>树立安全意识、提升应急救援能力</w:t>
      </w:r>
      <w:r>
        <w:rPr>
          <w:rFonts w:hint="eastAsia" w:ascii="宋体" w:hAnsi="宋体" w:eastAsia="方正仿宋简体" w:cs="方正仿宋简体"/>
          <w:b w:val="0"/>
          <w:bCs w:val="0"/>
          <w:sz w:val="32"/>
          <w:szCs w:val="32"/>
          <w:lang w:val="en-US" w:eastAsia="zh-CN"/>
        </w:rPr>
        <w:t>”党群共建活动。</w:t>
      </w:r>
      <w:r>
        <w:rPr>
          <w:rFonts w:hint="eastAsia" w:ascii="宋体" w:hAnsi="宋体" w:eastAsia="方正仿宋简体" w:cs="方正仿宋简体"/>
          <w:b/>
          <w:bCs/>
          <w:color w:val="auto"/>
          <w:spacing w:val="0"/>
          <w:sz w:val="32"/>
          <w:szCs w:val="32"/>
          <w:lang w:val="en-US" w:eastAsia="zh-CN"/>
        </w:rPr>
        <w:t>三是</w:t>
      </w:r>
      <w:r>
        <w:rPr>
          <w:rFonts w:hint="eastAsia" w:ascii="宋体" w:hAnsi="宋体" w:eastAsia="方正仿宋简体" w:cs="方正仿宋简体"/>
          <w:color w:val="auto"/>
          <w:spacing w:val="0"/>
          <w:sz w:val="32"/>
          <w:szCs w:val="32"/>
          <w:lang w:val="en-US" w:eastAsia="zh-CN"/>
        </w:rPr>
        <w:t>抓实“三会一课”、主题党日活动签到制度落实，明确由党支部副书记负责，强化“三会一课”、主题党日活动签到督促落实，对签到不及时的同志及时提醒签到。针对2020年以来未签到、补签到现象突出的个人，党支部书记于10月17日，组织全体党员召开集体约谈会议，进行集中约谈。</w:t>
      </w:r>
      <w:r>
        <w:rPr>
          <w:rFonts w:hint="eastAsia" w:ascii="宋体" w:hAnsi="宋体" w:eastAsia="方正仿宋简体" w:cs="方正仿宋简体"/>
          <w:b/>
          <w:bCs/>
          <w:color w:val="auto"/>
          <w:spacing w:val="0"/>
          <w:sz w:val="32"/>
          <w:szCs w:val="32"/>
          <w:lang w:val="en-US" w:eastAsia="zh-CN"/>
        </w:rPr>
        <w:t>四是</w:t>
      </w:r>
      <w:r>
        <w:rPr>
          <w:rFonts w:hint="eastAsia" w:ascii="宋体" w:hAnsi="宋体" w:eastAsia="方正仿宋简体" w:cs="方正仿宋简体"/>
          <w:color w:val="auto"/>
          <w:spacing w:val="0"/>
          <w:sz w:val="32"/>
          <w:szCs w:val="32"/>
          <w:lang w:val="en-US" w:eastAsia="zh-CN"/>
        </w:rPr>
        <w:t>强化党员目标管理。组织全体党员签订《中共宾川县应急管理局支部委员会党员目标管理责任书》进一步规范党员管理，将“三会一课”、主题党日活动、云岭先锋夜校学习、“双报到双服务双报告”签到纳入管理内容。</w:t>
      </w:r>
    </w:p>
    <w:p>
      <w:pPr>
        <w:keepNext w:val="0"/>
        <w:keepLines w:val="0"/>
        <w:pageBreakBefore w:val="0"/>
        <w:widowControl w:val="0"/>
        <w:kinsoku/>
        <w:wordWrap/>
        <w:overflowPunct/>
        <w:topLinePunct w:val="0"/>
        <w:autoSpaceDE/>
        <w:autoSpaceDN/>
        <w:bidi w:val="0"/>
        <w:adjustRightInd/>
        <w:snapToGrid/>
        <w:spacing w:beforeAutospacing="0" w:line="588" w:lineRule="exact"/>
        <w:ind w:firstLine="640" w:firstLineChars="200"/>
        <w:jc w:val="both"/>
        <w:textAlignment w:val="auto"/>
        <w:outlineLvl w:val="9"/>
        <w:rPr>
          <w:rFonts w:hint="eastAsia" w:ascii="宋体" w:hAnsi="宋体" w:eastAsia="方正仿宋简体" w:cs="方正仿宋简体"/>
          <w:color w:val="auto"/>
          <w:sz w:val="32"/>
          <w:szCs w:val="32"/>
          <w:lang w:eastAsia="zh-CN"/>
        </w:rPr>
      </w:pPr>
      <w:r>
        <w:rPr>
          <w:rFonts w:hint="eastAsia" w:ascii="宋体" w:hAnsi="宋体" w:eastAsia="方正仿宋简体" w:cs="方正仿宋简体"/>
          <w:color w:val="auto"/>
          <w:spacing w:val="0"/>
          <w:sz w:val="32"/>
          <w:szCs w:val="32"/>
          <w:lang w:val="en-US" w:eastAsia="zh-CN"/>
        </w:rPr>
        <w:t>（2）针对“谈心谈话流于形式”问题的整改情况。严格落实谈心谈话制度。结合巡察整改专题民主生活会，主要领导与班子成员、班子成员与班子成员、班子成员与分管股室负责人、股室负责人与干部职工之间，在今年9月-10月间开展1次谈心谈话、1次家访活动及1次廉政家访活动</w:t>
      </w:r>
      <w:r>
        <w:rPr>
          <w:rFonts w:hint="eastAsia" w:ascii="宋体" w:hAnsi="宋体" w:eastAsia="方正仿宋简体" w:cs="方正仿宋简体"/>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line="588" w:lineRule="exact"/>
        <w:ind w:firstLine="643" w:firstLineChars="200"/>
        <w:jc w:val="both"/>
        <w:textAlignment w:val="auto"/>
        <w:outlineLvl w:val="9"/>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b/>
          <w:bCs/>
          <w:color w:val="auto"/>
          <w:spacing w:val="0"/>
          <w:sz w:val="32"/>
          <w:szCs w:val="32"/>
          <w:lang w:val="en-US" w:eastAsia="zh-CN"/>
        </w:rPr>
        <w:t>2.关于“</w:t>
      </w:r>
      <w:r>
        <w:rPr>
          <w:rFonts w:hint="eastAsia" w:ascii="宋体" w:hAnsi="宋体" w:eastAsia="方正仿宋简体" w:cs="方正仿宋简体"/>
          <w:b/>
          <w:bCs/>
          <w:color w:val="auto"/>
          <w:sz w:val="32"/>
          <w:szCs w:val="32"/>
          <w:lang w:val="en-US" w:eastAsia="zh-CN"/>
        </w:rPr>
        <w:t>领导班子和干部队伍建设有明显短板”的问题</w:t>
      </w:r>
    </w:p>
    <w:p>
      <w:pPr>
        <w:keepNext w:val="0"/>
        <w:keepLines w:val="0"/>
        <w:pageBreakBefore w:val="0"/>
        <w:widowControl w:val="0"/>
        <w:kinsoku/>
        <w:wordWrap/>
        <w:overflowPunct/>
        <w:topLinePunct w:val="0"/>
        <w:autoSpaceDE/>
        <w:autoSpaceDN/>
        <w:bidi w:val="0"/>
        <w:adjustRightInd/>
        <w:snapToGrid/>
        <w:spacing w:beforeAutospacing="0" w:line="588" w:lineRule="exact"/>
        <w:ind w:firstLine="640" w:firstLineChars="200"/>
        <w:jc w:val="both"/>
        <w:textAlignment w:val="auto"/>
        <w:outlineLvl w:val="9"/>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（1）针对“</w:t>
      </w:r>
      <w:r>
        <w:rPr>
          <w:rFonts w:hint="eastAsia" w:ascii="宋体" w:hAnsi="宋体" w:eastAsia="方正仿宋简体" w:cs="方正仿宋简体"/>
          <w:color w:val="auto"/>
          <w:spacing w:val="0"/>
          <w:sz w:val="32"/>
          <w:szCs w:val="32"/>
          <w:lang w:eastAsia="zh-CN"/>
        </w:rPr>
        <w:t>领导</w:t>
      </w:r>
      <w:r>
        <w:rPr>
          <w:rFonts w:hint="eastAsia" w:ascii="宋体" w:hAnsi="宋体" w:eastAsia="方正仿宋简体" w:cs="方正仿宋简体"/>
          <w:color w:val="auto"/>
          <w:spacing w:val="0"/>
          <w:sz w:val="32"/>
          <w:szCs w:val="32"/>
          <w:lang w:val="en-US" w:eastAsia="zh-CN"/>
        </w:rPr>
        <w:t>班子合力不足</w:t>
      </w:r>
      <w:r>
        <w:rPr>
          <w:rFonts w:hint="eastAsia" w:ascii="宋体" w:hAnsi="宋体" w:eastAsia="方正仿宋简体" w:cs="方正仿宋简体"/>
          <w:color w:val="auto"/>
          <w:sz w:val="32"/>
          <w:szCs w:val="32"/>
          <w:lang w:val="en-US" w:eastAsia="zh-CN"/>
        </w:rPr>
        <w:t>”问题的</w:t>
      </w:r>
      <w:r>
        <w:rPr>
          <w:rFonts w:hint="eastAsia" w:ascii="宋体" w:hAnsi="宋体" w:eastAsia="方正仿宋简体" w:cs="方正仿宋简体"/>
          <w:color w:val="auto"/>
          <w:spacing w:val="0"/>
          <w:sz w:val="32"/>
          <w:szCs w:val="32"/>
          <w:lang w:val="en-US" w:eastAsia="zh-CN"/>
        </w:rPr>
        <w:t>整改情况。</w:t>
      </w:r>
      <w:r>
        <w:rPr>
          <w:rFonts w:hint="eastAsia" w:ascii="宋体" w:hAnsi="宋体" w:eastAsia="方正仿宋简体" w:cs="方正仿宋简体"/>
          <w:b/>
          <w:bCs/>
          <w:color w:val="auto"/>
          <w:sz w:val="32"/>
          <w:szCs w:val="32"/>
          <w:lang w:val="en-US" w:eastAsia="zh-CN"/>
        </w:rPr>
        <w:t>一是</w:t>
      </w:r>
      <w:r>
        <w:rPr>
          <w:rFonts w:hint="eastAsia" w:ascii="宋体" w:hAnsi="宋体" w:eastAsia="方正仿宋简体" w:cs="方正仿宋简体"/>
          <w:color w:val="auto"/>
          <w:sz w:val="32"/>
          <w:szCs w:val="32"/>
          <w:lang w:val="en-US" w:eastAsia="zh-CN"/>
        </w:rPr>
        <w:t>强化理想信念教育。通过理论学习中心组集中学习、党委会议“第一议题”集中学习，开展理想信念教育，不断提升班子成员的大局意识、集体观念，增强集体荣誉感，凝聚共识。</w:t>
      </w:r>
      <w:r>
        <w:rPr>
          <w:rFonts w:hint="eastAsia" w:ascii="宋体" w:hAnsi="宋体" w:eastAsia="方正仿宋简体" w:cs="方正仿宋简体"/>
          <w:b/>
          <w:bCs/>
          <w:color w:val="auto"/>
          <w:sz w:val="32"/>
          <w:szCs w:val="32"/>
          <w:lang w:val="en-US" w:eastAsia="zh-CN"/>
        </w:rPr>
        <w:t>二是</w:t>
      </w:r>
      <w:r>
        <w:rPr>
          <w:rFonts w:hint="eastAsia" w:ascii="宋体" w:hAnsi="宋体" w:eastAsia="方正仿宋简体" w:cs="方正仿宋简体"/>
          <w:color w:val="auto"/>
          <w:sz w:val="32"/>
          <w:szCs w:val="32"/>
          <w:lang w:val="en-US" w:eastAsia="zh-CN"/>
        </w:rPr>
        <w:t>开展体验式教育。</w:t>
      </w:r>
      <w:r>
        <w:rPr>
          <w:rFonts w:hint="eastAsia" w:ascii="宋体" w:hAnsi="宋体" w:eastAsia="方正仿宋简体" w:cs="方正仿宋简体"/>
          <w:sz w:val="32"/>
          <w:szCs w:val="32"/>
          <w:lang w:val="en-US" w:eastAsia="zh-CN"/>
        </w:rPr>
        <w:t>在庆祝中国共产党成立101周年活动中，</w:t>
      </w:r>
      <w:r>
        <w:rPr>
          <w:rFonts w:hint="eastAsia" w:ascii="宋体" w:hAnsi="宋体" w:eastAsia="方正仿宋简体" w:cs="方正仿宋简体"/>
          <w:sz w:val="32"/>
          <w:szCs w:val="32"/>
        </w:rPr>
        <w:t>组织</w:t>
      </w:r>
      <w:r>
        <w:rPr>
          <w:rFonts w:hint="eastAsia" w:ascii="宋体" w:hAnsi="宋体" w:eastAsia="方正仿宋简体" w:cs="方正仿宋简体"/>
          <w:sz w:val="32"/>
          <w:szCs w:val="32"/>
          <w:lang w:val="en-US" w:eastAsia="zh-CN"/>
        </w:rPr>
        <w:t>领导班子成员和</w:t>
      </w:r>
      <w:r>
        <w:rPr>
          <w:rFonts w:hint="eastAsia" w:ascii="宋体" w:hAnsi="宋体" w:eastAsia="方正仿宋简体" w:cs="方正仿宋简体"/>
          <w:sz w:val="32"/>
          <w:szCs w:val="32"/>
        </w:rPr>
        <w:t>党员</w:t>
      </w:r>
      <w:r>
        <w:rPr>
          <w:rFonts w:hint="eastAsia" w:ascii="宋体" w:hAnsi="宋体" w:eastAsia="方正仿宋简体" w:cs="方正仿宋简体"/>
          <w:sz w:val="32"/>
          <w:szCs w:val="32"/>
          <w:lang w:val="en-US" w:eastAsia="zh-CN"/>
        </w:rPr>
        <w:t>干部职工到烈士陵园开展祭奠烈士活动，缅怀烈士，参观烈士陵园纪念馆，引导全体党员干部继承革命先辈遗志，永远坚定党的信念。</w:t>
      </w:r>
      <w:r>
        <w:rPr>
          <w:rFonts w:hint="eastAsia" w:ascii="宋体" w:hAnsi="宋体" w:eastAsia="方正仿宋简体" w:cs="方正仿宋简体"/>
          <w:b/>
          <w:bCs/>
          <w:color w:val="auto"/>
          <w:sz w:val="32"/>
          <w:szCs w:val="32"/>
          <w:lang w:val="en-US" w:eastAsia="zh-CN"/>
        </w:rPr>
        <w:t>三是</w:t>
      </w:r>
      <w:r>
        <w:rPr>
          <w:rFonts w:hint="eastAsia" w:ascii="宋体" w:hAnsi="宋体" w:eastAsia="方正仿宋简体" w:cs="方正仿宋简体"/>
          <w:sz w:val="32"/>
          <w:szCs w:val="32"/>
          <w:lang w:val="en-US" w:eastAsia="zh-CN"/>
        </w:rPr>
        <w:t>学习先进典型。充分利用单位微信工作群及时转发“今日宾川”“大理工会”等媒体宣传的赵镕、王复生、王德三、李桂科、李伯藩等革命先辈、身边榜样；</w:t>
      </w:r>
      <w:r>
        <w:rPr>
          <w:rFonts w:hint="eastAsia" w:ascii="宋体" w:hAnsi="宋体" w:eastAsia="方正仿宋简体" w:cs="方正仿宋简体"/>
          <w:sz w:val="32"/>
          <w:szCs w:val="32"/>
        </w:rPr>
        <w:t>蔡义彬、张冬梅、谢红芬等优秀共产党员、劳动模范、三八红旗手</w:t>
      </w:r>
      <w:r>
        <w:rPr>
          <w:rFonts w:hint="eastAsia" w:ascii="宋体" w:hAnsi="宋体" w:eastAsia="方正仿宋简体" w:cs="方正仿宋简体"/>
          <w:sz w:val="32"/>
          <w:szCs w:val="32"/>
          <w:lang w:val="en-US" w:eastAsia="zh-CN"/>
        </w:rPr>
        <w:t>等。全体干部职工认真学习李伯藩先进典型事迹材料，结合自身岗位职责撰写学习体会20篇，全体干部职工干事创业氛围进一步浓厚。</w:t>
      </w:r>
      <w:r>
        <w:rPr>
          <w:rFonts w:hint="eastAsia" w:ascii="宋体" w:hAnsi="宋体" w:eastAsia="方正仿宋简体" w:cs="方正仿宋简体"/>
          <w:b/>
          <w:bCs/>
          <w:color w:val="auto"/>
          <w:sz w:val="32"/>
          <w:szCs w:val="32"/>
          <w:lang w:val="en-US" w:eastAsia="zh-CN"/>
        </w:rPr>
        <w:t>四是</w:t>
      </w:r>
      <w:r>
        <w:rPr>
          <w:rFonts w:hint="eastAsia" w:ascii="宋体" w:hAnsi="宋体" w:eastAsia="方正仿宋简体" w:cs="方正仿宋简体"/>
          <w:sz w:val="32"/>
          <w:szCs w:val="32"/>
          <w:lang w:val="en-US" w:eastAsia="zh-CN"/>
        </w:rPr>
        <w:t>加强沟通交流</w:t>
      </w:r>
      <w:r>
        <w:rPr>
          <w:rFonts w:hint="eastAsia" w:ascii="宋体" w:hAnsi="宋体" w:eastAsia="方正仿宋简体" w:cs="方正仿宋简体"/>
          <w:color w:val="auto"/>
          <w:sz w:val="32"/>
          <w:szCs w:val="32"/>
          <w:lang w:val="en-US" w:eastAsia="zh-CN"/>
        </w:rPr>
        <w:t>。通过民主生活会、组织生活会，广泛开展交心谈心，开展批评与自我批评，达到既指出个人存在的问题，又不影响团结，达到取长补短、共同进步的目的。</w:t>
      </w:r>
    </w:p>
    <w:p>
      <w:pPr>
        <w:keepNext w:val="0"/>
        <w:keepLines w:val="0"/>
        <w:pageBreakBefore w:val="0"/>
        <w:widowControl w:val="0"/>
        <w:kinsoku/>
        <w:wordWrap/>
        <w:overflowPunct/>
        <w:topLinePunct w:val="0"/>
        <w:autoSpaceDE/>
        <w:autoSpaceDN/>
        <w:bidi w:val="0"/>
        <w:adjustRightInd/>
        <w:snapToGrid/>
        <w:spacing w:beforeAutospacing="0" w:line="588" w:lineRule="exact"/>
        <w:ind w:firstLine="640" w:firstLineChars="200"/>
        <w:jc w:val="both"/>
        <w:textAlignment w:val="auto"/>
        <w:outlineLvl w:val="9"/>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（2）针对“</w:t>
      </w:r>
      <w:r>
        <w:rPr>
          <w:rFonts w:hint="eastAsia" w:ascii="宋体" w:hAnsi="宋体" w:eastAsia="方正仿宋简体" w:cs="方正仿宋简体"/>
          <w:color w:val="auto"/>
          <w:spacing w:val="0"/>
          <w:sz w:val="32"/>
          <w:szCs w:val="32"/>
          <w:lang w:val="en-US" w:eastAsia="zh-CN"/>
        </w:rPr>
        <w:t>干部队伍活力不足</w:t>
      </w:r>
      <w:r>
        <w:rPr>
          <w:rFonts w:hint="eastAsia" w:ascii="宋体" w:hAnsi="宋体" w:eastAsia="方正仿宋简体" w:cs="方正仿宋简体"/>
          <w:color w:val="auto"/>
          <w:sz w:val="32"/>
          <w:szCs w:val="32"/>
          <w:lang w:val="en-US" w:eastAsia="zh-CN"/>
        </w:rPr>
        <w:t>”问题的整改情况。</w:t>
      </w:r>
      <w:r>
        <w:rPr>
          <w:rFonts w:hint="eastAsia" w:ascii="宋体" w:hAnsi="宋体" w:eastAsia="方正仿宋简体" w:cs="方正仿宋简体"/>
          <w:b/>
          <w:bCs/>
          <w:sz w:val="32"/>
          <w:szCs w:val="32"/>
          <w:lang w:val="en-US" w:eastAsia="zh-CN"/>
        </w:rPr>
        <w:t>一是</w:t>
      </w:r>
      <w:r>
        <w:rPr>
          <w:rFonts w:hint="eastAsia" w:ascii="宋体" w:hAnsi="宋体" w:eastAsia="方正仿宋简体" w:cs="方正仿宋简体"/>
          <w:spacing w:val="0"/>
          <w:sz w:val="32"/>
          <w:szCs w:val="32"/>
          <w:lang w:eastAsia="zh-CN"/>
        </w:rPr>
        <w:t>加强干部队伍建设。健全完善单位</w:t>
      </w:r>
      <w:r>
        <w:rPr>
          <w:rFonts w:hint="eastAsia" w:ascii="宋体" w:hAnsi="宋体" w:eastAsia="方正仿宋简体" w:cs="方正仿宋简体"/>
          <w:spacing w:val="0"/>
          <w:sz w:val="32"/>
          <w:szCs w:val="32"/>
          <w:lang w:val="en-US" w:eastAsia="zh-CN"/>
        </w:rPr>
        <w:t>内部管理</w:t>
      </w:r>
      <w:r>
        <w:rPr>
          <w:rFonts w:hint="eastAsia" w:ascii="宋体" w:hAnsi="宋体" w:eastAsia="方正仿宋简体" w:cs="方正仿宋简体"/>
          <w:spacing w:val="0"/>
          <w:sz w:val="32"/>
          <w:szCs w:val="32"/>
          <w:lang w:eastAsia="zh-CN"/>
        </w:rPr>
        <w:t>制度，强化对干部职工的</w:t>
      </w:r>
      <w:r>
        <w:rPr>
          <w:rFonts w:hint="eastAsia" w:ascii="宋体" w:hAnsi="宋体" w:eastAsia="方正仿宋简体" w:cs="方正仿宋简体"/>
          <w:spacing w:val="0"/>
          <w:sz w:val="32"/>
          <w:szCs w:val="32"/>
          <w:lang w:val="en-US" w:eastAsia="zh-CN"/>
        </w:rPr>
        <w:t>日常</w:t>
      </w:r>
      <w:r>
        <w:rPr>
          <w:rFonts w:hint="eastAsia" w:ascii="宋体" w:hAnsi="宋体" w:eastAsia="方正仿宋简体" w:cs="方正仿宋简体"/>
          <w:spacing w:val="0"/>
          <w:sz w:val="32"/>
          <w:szCs w:val="32"/>
          <w:lang w:eastAsia="zh-CN"/>
        </w:rPr>
        <w:t>教育、监督、管理，充分调动和发挥干部职工的积极性，加强机关效能建设，推动作风革命，进一步适应新形势下应急管理工作需要</w:t>
      </w:r>
      <w:r>
        <w:rPr>
          <w:rFonts w:hint="eastAsia" w:ascii="宋体" w:hAnsi="宋体" w:eastAsia="方正仿宋简体" w:cs="方正仿宋简体"/>
          <w:spacing w:val="0"/>
          <w:sz w:val="32"/>
          <w:szCs w:val="32"/>
          <w:lang w:val="en-US" w:eastAsia="zh-CN"/>
        </w:rPr>
        <w:t>。</w:t>
      </w:r>
      <w:r>
        <w:rPr>
          <w:rFonts w:hint="eastAsia" w:ascii="宋体" w:hAnsi="宋体" w:eastAsia="方正仿宋简体" w:cs="方正仿宋简体"/>
          <w:b/>
          <w:bCs/>
          <w:sz w:val="32"/>
          <w:szCs w:val="32"/>
          <w:lang w:val="en-US" w:eastAsia="zh-CN"/>
        </w:rPr>
        <w:t>二是</w:t>
      </w:r>
      <w:r>
        <w:rPr>
          <w:rFonts w:hint="eastAsia" w:ascii="宋体" w:hAnsi="宋体" w:eastAsia="方正仿宋简体" w:cs="方正仿宋简体"/>
          <w:color w:val="000000"/>
          <w:sz w:val="32"/>
          <w:szCs w:val="32"/>
          <w:lang w:val="en-US" w:eastAsia="zh-CN"/>
        </w:rPr>
        <w:t>经常性组织开展集体活动，借助主题党日、双报到双服务双报告、党员活动日等时机，组织全体干部职工开展集体活动，进一步增强干部职工的凝聚力。</w:t>
      </w:r>
      <w:r>
        <w:rPr>
          <w:rFonts w:hint="eastAsia" w:ascii="宋体" w:hAnsi="宋体" w:eastAsia="方正仿宋简体" w:cs="方正仿宋简体"/>
          <w:sz w:val="32"/>
          <w:szCs w:val="32"/>
          <w:lang w:val="en-US" w:eastAsia="zh-CN"/>
        </w:rPr>
        <w:t>于3月3日、5月8日、7月8日、9月28日组织党员干部到社区开展三清洁、主题为“减轻灾害风险，守护美好家园”全国防灾减灾日宣传活动、疫情防控应急演练等活动。</w:t>
      </w:r>
      <w:r>
        <w:rPr>
          <w:rFonts w:hint="eastAsia" w:ascii="宋体" w:hAnsi="宋体" w:eastAsia="方正仿宋简体" w:cs="方正仿宋简体"/>
          <w:b/>
          <w:bCs/>
          <w:color w:val="auto"/>
          <w:sz w:val="32"/>
          <w:szCs w:val="32"/>
          <w:lang w:val="en-US" w:eastAsia="zh-CN"/>
        </w:rPr>
        <w:t>三是</w:t>
      </w:r>
      <w:r>
        <w:rPr>
          <w:rFonts w:hint="eastAsia" w:ascii="宋体" w:hAnsi="宋体" w:eastAsia="方正仿宋简体" w:cs="方正仿宋简体"/>
          <w:color w:val="auto"/>
          <w:sz w:val="32"/>
          <w:szCs w:val="32"/>
          <w:lang w:val="en-US" w:eastAsia="zh-CN"/>
        </w:rPr>
        <w:t>认真落实公务员平时考核工作，强化公务员队伍的日常管理，根据《宾川县应急管理局公务员平时考核工作方案》（试行）抓实公务员平时考核工作，激励干部职工新时代新担当新作为。</w:t>
      </w:r>
    </w:p>
    <w:p>
      <w:pPr>
        <w:keepNext w:val="0"/>
        <w:keepLines w:val="0"/>
        <w:pageBreakBefore w:val="0"/>
        <w:widowControl w:val="0"/>
        <w:kinsoku/>
        <w:wordWrap/>
        <w:overflowPunct/>
        <w:topLinePunct w:val="0"/>
        <w:autoSpaceDE/>
        <w:autoSpaceDN/>
        <w:bidi w:val="0"/>
        <w:adjustRightInd/>
        <w:snapToGrid/>
        <w:spacing w:beforeAutospacing="0" w:line="588" w:lineRule="exact"/>
        <w:ind w:firstLine="640" w:firstLineChars="200"/>
        <w:jc w:val="both"/>
        <w:textAlignment w:val="auto"/>
        <w:outlineLvl w:val="9"/>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（3）针对“</w:t>
      </w:r>
      <w:r>
        <w:rPr>
          <w:rFonts w:hint="eastAsia" w:ascii="宋体" w:hAnsi="宋体" w:eastAsia="方正仿宋简体" w:cs="方正仿宋简体"/>
          <w:color w:val="auto"/>
          <w:spacing w:val="0"/>
          <w:sz w:val="32"/>
          <w:szCs w:val="32"/>
          <w:lang w:eastAsia="zh-CN"/>
        </w:rPr>
        <w:t>内控制度‘实’力不足</w:t>
      </w:r>
      <w:r>
        <w:rPr>
          <w:rFonts w:hint="eastAsia" w:ascii="宋体" w:hAnsi="宋体" w:eastAsia="方正仿宋简体" w:cs="方正仿宋简体"/>
          <w:color w:val="auto"/>
          <w:sz w:val="32"/>
          <w:szCs w:val="32"/>
          <w:lang w:val="en-US" w:eastAsia="zh-CN"/>
        </w:rPr>
        <w:t>”的问题。</w:t>
      </w:r>
    </w:p>
    <w:p>
      <w:pPr>
        <w:keepNext w:val="0"/>
        <w:keepLines w:val="0"/>
        <w:pageBreakBefore w:val="0"/>
        <w:widowControl w:val="0"/>
        <w:kinsoku/>
        <w:wordWrap/>
        <w:overflowPunct/>
        <w:topLinePunct w:val="0"/>
        <w:autoSpaceDE/>
        <w:autoSpaceDN/>
        <w:bidi w:val="0"/>
        <w:adjustRightInd/>
        <w:snapToGrid/>
        <w:spacing w:beforeAutospacing="0" w:line="588" w:lineRule="exact"/>
        <w:ind w:firstLine="643" w:firstLineChars="200"/>
        <w:jc w:val="both"/>
        <w:textAlignment w:val="auto"/>
        <w:outlineLvl w:val="9"/>
        <w:rPr>
          <w:rFonts w:hint="eastAsia" w:ascii="宋体" w:hAnsi="宋体" w:eastAsia="方正仿宋简体" w:cs="方正仿宋简体"/>
          <w:color w:val="FF0000"/>
          <w:spacing w:val="0"/>
          <w:sz w:val="32"/>
          <w:szCs w:val="32"/>
          <w:lang w:val="en-US" w:eastAsia="zh-CN"/>
        </w:rPr>
      </w:pPr>
      <w:r>
        <w:rPr>
          <w:rFonts w:hint="eastAsia" w:ascii="宋体" w:hAnsi="宋体" w:eastAsia="方正仿宋简体" w:cs="方正仿宋简体"/>
          <w:b/>
          <w:bCs/>
          <w:color w:val="auto"/>
          <w:sz w:val="32"/>
          <w:szCs w:val="32"/>
          <w:lang w:val="en-US" w:eastAsia="zh-CN"/>
        </w:rPr>
        <w:t>整改情况</w:t>
      </w:r>
      <w:r>
        <w:rPr>
          <w:rFonts w:hint="eastAsia" w:ascii="宋体" w:hAnsi="宋体" w:eastAsia="方正仿宋简体" w:cs="方正仿宋简体"/>
          <w:color w:val="auto"/>
          <w:sz w:val="32"/>
          <w:szCs w:val="32"/>
          <w:lang w:val="en-US" w:eastAsia="zh-CN"/>
        </w:rPr>
        <w:t>：</w:t>
      </w:r>
      <w:r>
        <w:rPr>
          <w:rFonts w:hint="eastAsia" w:ascii="宋体" w:hAnsi="宋体" w:eastAsia="方正仿宋简体" w:cs="方正仿宋简体"/>
          <w:b/>
          <w:bCs/>
          <w:color w:val="auto"/>
          <w:sz w:val="32"/>
          <w:szCs w:val="32"/>
          <w:lang w:val="en-US" w:eastAsia="zh-CN"/>
        </w:rPr>
        <w:t>一是</w:t>
      </w:r>
      <w:r>
        <w:rPr>
          <w:rFonts w:hint="eastAsia" w:ascii="宋体" w:hAnsi="宋体" w:eastAsia="方正仿宋简体" w:cs="方正仿宋简体"/>
          <w:color w:val="auto"/>
          <w:sz w:val="32"/>
          <w:szCs w:val="32"/>
          <w:lang w:val="en-US" w:eastAsia="zh-CN"/>
        </w:rPr>
        <w:t>进一步修订完善了《宾川县应急管理局内部管理制度（试行）》，明确了上下班、工作、例会、集体学习、财务、请休假、外出报备、公务接待、值班值守、信息报送、印鉴管理、公文管理、办公用品、公车及驾驶员管理、办公区管理等十五项具体措施，</w:t>
      </w:r>
      <w:r>
        <w:rPr>
          <w:rFonts w:hint="eastAsia" w:ascii="宋体" w:hAnsi="宋体" w:eastAsia="方正仿宋_GBK" w:cs="方正仿宋_GBK"/>
          <w:sz w:val="32"/>
          <w:szCs w:val="32"/>
          <w:lang w:val="en-US" w:eastAsia="zh-CN"/>
        </w:rPr>
        <w:t>规范日常各项行为</w:t>
      </w:r>
      <w:r>
        <w:rPr>
          <w:rFonts w:hint="eastAsia" w:ascii="宋体" w:hAnsi="宋体" w:eastAsia="方正仿宋_GBK" w:cs="方正仿宋_GBK"/>
          <w:sz w:val="32"/>
          <w:szCs w:val="32"/>
        </w:rPr>
        <w:t>。</w:t>
      </w:r>
      <w:r>
        <w:rPr>
          <w:rFonts w:hint="eastAsia" w:ascii="宋体" w:hAnsi="宋体" w:eastAsia="方正仿宋简体" w:cs="方正仿宋简体"/>
          <w:b/>
          <w:bCs/>
          <w:color w:val="auto"/>
          <w:spacing w:val="0"/>
          <w:sz w:val="32"/>
          <w:szCs w:val="32"/>
          <w:lang w:val="en-US" w:eastAsia="zh-CN"/>
        </w:rPr>
        <w:t>二是</w:t>
      </w:r>
      <w:r>
        <w:rPr>
          <w:rFonts w:hint="eastAsia" w:ascii="宋体" w:hAnsi="宋体" w:eastAsia="方正仿宋简体" w:cs="方正仿宋简体"/>
          <w:b w:val="0"/>
          <w:bCs w:val="0"/>
          <w:color w:val="auto"/>
          <w:spacing w:val="0"/>
          <w:sz w:val="32"/>
          <w:szCs w:val="32"/>
          <w:lang w:val="en-US" w:eastAsia="zh-CN"/>
        </w:rPr>
        <w:t>严格执行单位管理制度。由办公室负责严格上下班考勤签到制度，对干部职工上下班纪律进行约束。</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88" w:lineRule="exact"/>
        <w:ind w:left="0" w:firstLine="640" w:firstLineChars="200"/>
        <w:jc w:val="both"/>
        <w:textAlignment w:val="auto"/>
        <w:outlineLvl w:val="9"/>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rPr>
        <w:t>三、</w:t>
      </w:r>
      <w:r>
        <w:rPr>
          <w:rFonts w:hint="eastAsia" w:ascii="方正黑体简体" w:hAnsi="方正黑体简体" w:eastAsia="方正黑体简体" w:cs="方正黑体简体"/>
          <w:color w:val="auto"/>
          <w:sz w:val="32"/>
          <w:szCs w:val="32"/>
          <w:lang w:eastAsia="zh-CN"/>
        </w:rPr>
        <w:t>持续</w:t>
      </w:r>
      <w:r>
        <w:rPr>
          <w:rFonts w:hint="eastAsia" w:ascii="方正黑体简体" w:hAnsi="方正黑体简体" w:eastAsia="方正黑体简体" w:cs="方正黑体简体"/>
          <w:color w:val="auto"/>
          <w:sz w:val="32"/>
          <w:szCs w:val="32"/>
        </w:rPr>
        <w:t>巩固整改</w:t>
      </w:r>
      <w:r>
        <w:rPr>
          <w:rFonts w:hint="eastAsia" w:ascii="方正黑体简体" w:hAnsi="方正黑体简体" w:eastAsia="方正黑体简体" w:cs="方正黑体简体"/>
          <w:color w:val="auto"/>
          <w:sz w:val="32"/>
          <w:szCs w:val="32"/>
          <w:lang w:eastAsia="zh-CN"/>
        </w:rPr>
        <w:t>成</w:t>
      </w:r>
      <w:bookmarkStart w:id="0" w:name="_GoBack"/>
      <w:bookmarkEnd w:id="0"/>
      <w:r>
        <w:rPr>
          <w:rFonts w:hint="eastAsia" w:ascii="方正黑体简体" w:hAnsi="方正黑体简体" w:eastAsia="方正黑体简体" w:cs="方正黑体简体"/>
          <w:color w:val="auto"/>
          <w:sz w:val="32"/>
          <w:szCs w:val="32"/>
          <w:lang w:eastAsia="zh-CN"/>
        </w:rPr>
        <w:t>效</w:t>
      </w:r>
      <w:r>
        <w:rPr>
          <w:rFonts w:hint="eastAsia" w:ascii="方正黑体简体" w:hAnsi="方正黑体简体" w:eastAsia="方正黑体简体" w:cs="方正黑体简体"/>
          <w:color w:val="auto"/>
          <w:sz w:val="32"/>
          <w:szCs w:val="32"/>
        </w:rPr>
        <w:t>，</w:t>
      </w:r>
      <w:r>
        <w:rPr>
          <w:rFonts w:hint="eastAsia" w:ascii="方正黑体简体" w:hAnsi="方正黑体简体" w:eastAsia="方正黑体简体" w:cs="方正黑体简体"/>
          <w:color w:val="auto"/>
          <w:sz w:val="32"/>
          <w:szCs w:val="32"/>
          <w:lang w:eastAsia="zh-CN"/>
        </w:rPr>
        <w:t>为高质量</w:t>
      </w:r>
      <w:r>
        <w:rPr>
          <w:rFonts w:hint="eastAsia" w:ascii="方正黑体简体" w:hAnsi="方正黑体简体" w:eastAsia="方正黑体简体" w:cs="方正黑体简体"/>
          <w:color w:val="auto"/>
          <w:sz w:val="32"/>
          <w:szCs w:val="32"/>
        </w:rPr>
        <w:t>发展提供坚强政治保障</w:t>
      </w:r>
    </w:p>
    <w:p>
      <w:pPr>
        <w:keepNext w:val="0"/>
        <w:keepLines w:val="0"/>
        <w:pageBreakBefore w:val="0"/>
        <w:numPr>
          <w:ilvl w:val="0"/>
          <w:numId w:val="0"/>
        </w:numPr>
        <w:kinsoku/>
        <w:wordWrap/>
        <w:overflowPunct/>
        <w:topLinePunct w:val="0"/>
        <w:autoSpaceDE/>
        <w:autoSpaceDN/>
        <w:bidi w:val="0"/>
        <w:adjustRightInd/>
        <w:snapToGrid/>
        <w:spacing w:beforeAutospacing="0" w:line="588" w:lineRule="exact"/>
        <w:ind w:left="0" w:firstLine="640" w:firstLineChars="200"/>
        <w:jc w:val="both"/>
        <w:textAlignment w:val="auto"/>
        <w:outlineLvl w:val="9"/>
        <w:rPr>
          <w:rFonts w:hint="eastAsia" w:ascii="宋体" w:hAnsi="宋体" w:eastAsia="方正仿宋简体" w:cs="方正仿宋简体"/>
          <w:color w:val="auto"/>
          <w:kern w:val="2"/>
          <w:sz w:val="32"/>
          <w:szCs w:val="32"/>
          <w:lang w:val="en-US" w:eastAsia="zh-CN" w:bidi="ar-SA"/>
        </w:rPr>
      </w:pPr>
      <w:r>
        <w:rPr>
          <w:rFonts w:hint="eastAsia" w:ascii="宋体" w:hAnsi="宋体" w:eastAsia="方正楷体_GBK" w:cs="方正楷体_GBK"/>
          <w:color w:val="auto"/>
          <w:sz w:val="32"/>
          <w:szCs w:val="32"/>
          <w:lang w:eastAsia="zh-CN"/>
        </w:rPr>
        <w:t>（</w:t>
      </w:r>
      <w:r>
        <w:rPr>
          <w:rStyle w:val="12"/>
          <w:rFonts w:hint="eastAsia" w:ascii="宋体" w:hAnsi="宋体" w:eastAsia="方正楷体_GBK" w:cs="方正楷体_GBK"/>
          <w:b w:val="0"/>
          <w:bCs/>
          <w:color w:val="auto"/>
          <w:kern w:val="0"/>
          <w:sz w:val="32"/>
          <w:szCs w:val="32"/>
          <w:lang w:val="en-US" w:eastAsia="zh-CN" w:bidi="ar-SA"/>
        </w:rPr>
        <w:t>一）牢固树立“四个意识”，坚决维护习近平总书记党中央的核心、全党的核心地位，坚决维护党中央权威和集中统一领导。</w:t>
      </w:r>
      <w:r>
        <w:rPr>
          <w:rFonts w:hint="eastAsia" w:ascii="宋体" w:hAnsi="宋体" w:eastAsia="方正仿宋简体" w:cs="方正仿宋简体"/>
          <w:color w:val="auto"/>
          <w:kern w:val="2"/>
          <w:sz w:val="32"/>
          <w:szCs w:val="32"/>
          <w:lang w:val="en-US" w:eastAsia="zh-CN" w:bidi="ar-SA"/>
        </w:rPr>
        <w:t>始终坚持把党的政治建设作为党的根本性建设，牢固树立“四个意识”，坚定“四个自信”，坚决做到“两个维护”，自觉在思想上政治上行动上同以习近平同志为核心的党中央保持高度一致。坚持以习近平新时代中国特色社会主义思想统领应急管理局一切工作，深入细致做好思想政治工作，培育和践行社会主义核心价值观，以良好政治文化涵养，营造风清气正的政治生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8" w:lineRule="exact"/>
        <w:ind w:left="0" w:right="0" w:firstLine="0" w:firstLineChars="0"/>
        <w:jc w:val="both"/>
        <w:textAlignment w:val="auto"/>
        <w:outlineLvl w:val="9"/>
        <w:rPr>
          <w:rFonts w:hint="eastAsia" w:ascii="宋体" w:hAnsi="宋体" w:eastAsia="方正仿宋简体" w:cs="方正仿宋简体"/>
          <w:color w:val="auto"/>
          <w:kern w:val="2"/>
          <w:sz w:val="32"/>
          <w:szCs w:val="32"/>
          <w:lang w:val="en-US" w:eastAsia="zh-CN" w:bidi="ar-SA"/>
        </w:rPr>
      </w:pPr>
      <w:r>
        <w:rPr>
          <w:rFonts w:hint="eastAsia" w:ascii="宋体" w:hAnsi="宋体" w:eastAsia="方正仿宋简体" w:cs="方正仿宋简体"/>
          <w:caps w:val="0"/>
          <w:color w:val="auto"/>
          <w:spacing w:val="0"/>
          <w:sz w:val="32"/>
          <w:szCs w:val="32"/>
          <w:shd w:val="clear" w:color="auto" w:fill="FFFFFF"/>
        </w:rPr>
        <w:t>　　</w:t>
      </w:r>
      <w:r>
        <w:rPr>
          <w:rStyle w:val="12"/>
          <w:rFonts w:hint="eastAsia" w:ascii="宋体" w:hAnsi="宋体" w:eastAsia="方正楷体_GBK" w:cs="方正楷体_GBK"/>
          <w:b w:val="0"/>
          <w:bCs/>
          <w:color w:val="auto"/>
          <w:sz w:val="32"/>
          <w:szCs w:val="32"/>
          <w:lang w:val="en-US" w:eastAsia="zh-CN"/>
        </w:rPr>
        <w:t>（二）切实抓好后续整改，建立健全长效机制巩固拓展巡察整改的工作成效。</w:t>
      </w:r>
      <w:r>
        <w:rPr>
          <w:rFonts w:hint="eastAsia" w:ascii="宋体" w:hAnsi="宋体" w:eastAsia="方正仿宋简体" w:cs="方正仿宋简体"/>
          <w:color w:val="auto"/>
          <w:kern w:val="2"/>
          <w:sz w:val="32"/>
          <w:szCs w:val="32"/>
          <w:lang w:val="en-US" w:eastAsia="zh-CN" w:bidi="ar-SA"/>
        </w:rPr>
        <w:t>严格落实整改主体责任，进一步加强对巡察整改的组织领导、统筹谋划和督促指导，坚持以上率下，层层传导压力，做到整改不到位不罢手、整改不彻底不收兵。坚持分类施策，对已完成整改和已取得阶段性进展的整改事项，适时组织开展“回头看”、再督查，坚决防止反弹回潮；对长期推进的整改任务，加强跟踪督办，确保时间进度、整改质量、工作力度始终如一。在深入整改的同时，坚持标本兼治、综合施策，加快建立健全一批管长远、治根本的有效制度，构建解决问题的常态化、长效化机制。</w:t>
      </w:r>
    </w:p>
    <w:p>
      <w:pPr>
        <w:keepNext w:val="0"/>
        <w:keepLines w:val="0"/>
        <w:pageBreakBefore w:val="0"/>
        <w:kinsoku/>
        <w:wordWrap/>
        <w:overflowPunct/>
        <w:topLinePunct w:val="0"/>
        <w:autoSpaceDE/>
        <w:autoSpaceDN/>
        <w:bidi w:val="0"/>
        <w:adjustRightInd/>
        <w:snapToGrid/>
        <w:spacing w:beforeAutospacing="0" w:line="588" w:lineRule="exact"/>
        <w:ind w:left="0" w:firstLine="640" w:firstLineChars="200"/>
        <w:jc w:val="both"/>
        <w:textAlignment w:val="auto"/>
        <w:outlineLvl w:val="9"/>
        <w:rPr>
          <w:rFonts w:hint="eastAsia" w:ascii="宋体" w:hAnsi="宋体" w:eastAsia="方正仿宋简体" w:cs="方正仿宋简体"/>
          <w:color w:val="auto"/>
          <w:kern w:val="2"/>
          <w:sz w:val="32"/>
          <w:szCs w:val="32"/>
          <w:lang w:val="en-US" w:eastAsia="zh-CN" w:bidi="ar-SA"/>
        </w:rPr>
      </w:pPr>
      <w:r>
        <w:rPr>
          <w:rFonts w:hint="eastAsia" w:ascii="宋体" w:hAnsi="宋体" w:eastAsia="方正楷体_GBK" w:cs="方正楷体_GBK"/>
          <w:color w:val="auto"/>
          <w:kern w:val="2"/>
          <w:sz w:val="32"/>
          <w:szCs w:val="32"/>
          <w:lang w:val="en-US" w:eastAsia="zh-CN" w:bidi="ar-SA"/>
        </w:rPr>
        <w:t>（</w:t>
      </w:r>
      <w:r>
        <w:rPr>
          <w:rStyle w:val="12"/>
          <w:rFonts w:hint="eastAsia" w:ascii="宋体" w:hAnsi="宋体" w:eastAsia="方正楷体_GBK" w:cs="方正楷体_GBK"/>
          <w:b w:val="0"/>
          <w:bCs/>
          <w:color w:val="auto"/>
          <w:kern w:val="0"/>
          <w:sz w:val="32"/>
          <w:szCs w:val="32"/>
          <w:lang w:val="en-US" w:eastAsia="zh-CN" w:bidi="ar-SA"/>
        </w:rPr>
        <w:t>三）不断强化管党治党政治责任，推动全面从严治党向纵深发展。</w:t>
      </w:r>
      <w:r>
        <w:rPr>
          <w:rFonts w:hint="eastAsia" w:ascii="宋体" w:hAnsi="宋体" w:eastAsia="方正仿宋简体" w:cs="方正仿宋简体"/>
          <w:color w:val="auto"/>
          <w:kern w:val="2"/>
          <w:sz w:val="32"/>
          <w:szCs w:val="32"/>
          <w:lang w:val="en-US" w:eastAsia="zh-CN" w:bidi="ar-SA"/>
        </w:rPr>
        <w:t>全面落实新时代党的建设总要求，全面推进党的政治建设、思想建设、组织建设、作风建设、纪律建设，把制度建设贯穿其中，不断提高党的建设质量。始终把党的政治建设摆在首位，旗帜鲜明讲政治抓政治，严明党的政治纪律和政治规矩。认真贯彻落实新时代党的组织路线，持之以恒正风肃纪反腐，重点整治群众身边的不正之风和腐败问题，以钉钉子精神推动中央八项规定精神落实落细，推动全面从严治党不断向纵深发展，让巡察的作用和效果充分显现，为应急管理各项事业发展提供更加坚强的政治保证。</w:t>
      </w:r>
    </w:p>
    <w:p>
      <w:pPr>
        <w:keepNext w:val="0"/>
        <w:keepLines w:val="0"/>
        <w:pageBreakBefore w:val="0"/>
        <w:kinsoku/>
        <w:wordWrap/>
        <w:overflowPunct/>
        <w:topLinePunct w:val="0"/>
        <w:autoSpaceDE/>
        <w:autoSpaceDN/>
        <w:bidi w:val="0"/>
        <w:adjustRightInd/>
        <w:snapToGrid/>
        <w:spacing w:beforeAutospacing="0" w:line="588" w:lineRule="exact"/>
        <w:ind w:left="0" w:firstLine="640" w:firstLineChars="200"/>
        <w:jc w:val="both"/>
        <w:textAlignment w:val="auto"/>
        <w:outlineLvl w:val="9"/>
        <w:rPr>
          <w:rFonts w:hint="eastAsia" w:ascii="宋体" w:hAnsi="宋体" w:eastAsia="方正仿宋简体" w:cs="方正仿宋简体"/>
          <w:color w:val="auto"/>
          <w:kern w:val="2"/>
          <w:sz w:val="32"/>
          <w:szCs w:val="32"/>
          <w:lang w:val="en-US" w:eastAsia="zh-CN" w:bidi="ar-SA"/>
        </w:rPr>
      </w:pPr>
      <w:r>
        <w:rPr>
          <w:rFonts w:hint="eastAsia" w:ascii="宋体" w:hAnsi="宋体" w:eastAsia="方正仿宋简体" w:cs="方正仿宋简体"/>
          <w:color w:val="auto"/>
          <w:kern w:val="2"/>
          <w:sz w:val="32"/>
          <w:szCs w:val="32"/>
          <w:lang w:val="en-US" w:eastAsia="zh-CN" w:bidi="ar-SA"/>
        </w:rPr>
        <w:t>欢迎广大干部群众对巡察整改情况进行监督。如有意见建议，请及时向我们反映。联系方式：电话0872-7148816；电子邮箱：bcxajjyx@163.com。</w:t>
      </w:r>
    </w:p>
    <w:p>
      <w:pPr>
        <w:tabs>
          <w:tab w:val="left" w:pos="1066"/>
        </w:tabs>
        <w:bidi w:val="0"/>
        <w:ind w:firstLine="5440" w:firstLineChars="1700"/>
        <w:jc w:val="left"/>
        <w:rPr>
          <w:rFonts w:hint="eastAsia" w:ascii="宋体" w:hAnsi="宋体"/>
          <w:lang w:val="en-US" w:eastAsia="zh-CN"/>
        </w:rPr>
      </w:pPr>
    </w:p>
    <w:p>
      <w:pPr>
        <w:tabs>
          <w:tab w:val="left" w:pos="1066"/>
        </w:tabs>
        <w:bidi w:val="0"/>
        <w:ind w:firstLine="5440" w:firstLineChars="1700"/>
        <w:jc w:val="left"/>
        <w:rPr>
          <w:rFonts w:hint="eastAsia" w:ascii="宋体" w:hAnsi="宋体"/>
          <w:lang w:val="en-US" w:eastAsia="zh-CN"/>
        </w:rPr>
      </w:pPr>
    </w:p>
    <w:p>
      <w:pPr>
        <w:tabs>
          <w:tab w:val="left" w:pos="1066"/>
        </w:tabs>
        <w:bidi w:val="0"/>
        <w:ind w:firstLine="5440" w:firstLineChars="1700"/>
        <w:jc w:val="left"/>
        <w:rPr>
          <w:rFonts w:hint="eastAsia" w:ascii="宋体" w:hAnsi="宋体"/>
          <w:lang w:val="en-US" w:eastAsia="zh-CN"/>
        </w:rPr>
      </w:pPr>
    </w:p>
    <w:p>
      <w:pPr>
        <w:tabs>
          <w:tab w:val="left" w:pos="1066"/>
        </w:tabs>
        <w:bidi w:val="0"/>
        <w:ind w:firstLine="5440" w:firstLineChars="1700"/>
        <w:jc w:val="left"/>
        <w:rPr>
          <w:rFonts w:hint="eastAsia" w:ascii="宋体" w:hAnsi="宋体"/>
          <w:lang w:val="en-US" w:eastAsia="zh-CN"/>
        </w:rPr>
      </w:pPr>
      <w:r>
        <w:rPr>
          <w:rFonts w:hint="eastAsia" w:ascii="宋体" w:hAnsi="宋体"/>
          <w:lang w:val="en-US" w:eastAsia="zh-CN"/>
        </w:rPr>
        <w:t>2022年12月7日</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1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mMjBkMWZkZjM4NmU5ZDYwNjA4N2E5MGFjYzQzNWIifQ=="/>
  </w:docVars>
  <w:rsids>
    <w:rsidRoot w:val="6CBA4836"/>
    <w:rsid w:val="035622F8"/>
    <w:rsid w:val="03D34AE4"/>
    <w:rsid w:val="057B617A"/>
    <w:rsid w:val="07ED29E7"/>
    <w:rsid w:val="08CE63E4"/>
    <w:rsid w:val="090C21A6"/>
    <w:rsid w:val="0ADD670E"/>
    <w:rsid w:val="0D6E7E4F"/>
    <w:rsid w:val="0F293E0F"/>
    <w:rsid w:val="0FDA212D"/>
    <w:rsid w:val="128D5ACC"/>
    <w:rsid w:val="13133176"/>
    <w:rsid w:val="131F7739"/>
    <w:rsid w:val="15583572"/>
    <w:rsid w:val="15C80FE3"/>
    <w:rsid w:val="1978424D"/>
    <w:rsid w:val="1E097606"/>
    <w:rsid w:val="202D1EB5"/>
    <w:rsid w:val="20DB6C54"/>
    <w:rsid w:val="23EE12B3"/>
    <w:rsid w:val="24B9735A"/>
    <w:rsid w:val="2B5B0D22"/>
    <w:rsid w:val="2CA7327A"/>
    <w:rsid w:val="2CEB30A9"/>
    <w:rsid w:val="33F1038B"/>
    <w:rsid w:val="384A1CCF"/>
    <w:rsid w:val="38935DF4"/>
    <w:rsid w:val="38DA72F5"/>
    <w:rsid w:val="3BF46F5D"/>
    <w:rsid w:val="40076C9B"/>
    <w:rsid w:val="44435743"/>
    <w:rsid w:val="47913C32"/>
    <w:rsid w:val="47F703A5"/>
    <w:rsid w:val="48294B29"/>
    <w:rsid w:val="4958120A"/>
    <w:rsid w:val="4DD313E6"/>
    <w:rsid w:val="513816B3"/>
    <w:rsid w:val="51C44DA8"/>
    <w:rsid w:val="53EB58F4"/>
    <w:rsid w:val="58641926"/>
    <w:rsid w:val="61C65FF7"/>
    <w:rsid w:val="631F2293"/>
    <w:rsid w:val="69765CB5"/>
    <w:rsid w:val="6A077302"/>
    <w:rsid w:val="6A565948"/>
    <w:rsid w:val="6A60108B"/>
    <w:rsid w:val="6C415D05"/>
    <w:rsid w:val="6CBA4836"/>
    <w:rsid w:val="6FAA11BD"/>
    <w:rsid w:val="7009215B"/>
    <w:rsid w:val="73F2195D"/>
    <w:rsid w:val="76EE765E"/>
    <w:rsid w:val="7AA437CC"/>
    <w:rsid w:val="7BB82741"/>
    <w:rsid w:val="7E8D4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32"/>
      <w:szCs w:val="32"/>
      <w:lang w:val="en-US" w:eastAsia="zh-CN" w:bidi="ar-SA"/>
    </w:rPr>
  </w:style>
  <w:style w:type="paragraph" w:styleId="5">
    <w:name w:val="heading 1"/>
    <w:basedOn w:val="1"/>
    <w:next w:val="1"/>
    <w:qFormat/>
    <w:uiPriority w:val="9"/>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unhideWhenUsed/>
    <w:qFormat/>
    <w:uiPriority w:val="99"/>
    <w:pPr>
      <w:spacing w:before="100" w:beforeAutospacing="1" w:after="0"/>
      <w:ind w:left="0" w:leftChars="0" w:firstLine="420"/>
    </w:pPr>
    <w:rPr>
      <w:rFonts w:eastAsia="仿宋_GB2312"/>
      <w:kern w:val="0"/>
      <w:sz w:val="32"/>
      <w:szCs w:val="32"/>
    </w:rPr>
  </w:style>
  <w:style w:type="paragraph" w:styleId="3">
    <w:name w:val="Body Text Indent"/>
    <w:basedOn w:val="1"/>
    <w:next w:val="4"/>
    <w:unhideWhenUsed/>
    <w:qFormat/>
    <w:uiPriority w:val="99"/>
    <w:pPr>
      <w:spacing w:after="120"/>
      <w:ind w:left="420" w:leftChars="200"/>
    </w:pPr>
  </w:style>
  <w:style w:type="paragraph" w:styleId="4">
    <w:name w:val="Body Text"/>
    <w:basedOn w:val="1"/>
    <w:next w:val="1"/>
    <w:qFormat/>
    <w:uiPriority w:val="99"/>
    <w:pPr>
      <w:spacing w:line="600" w:lineRule="exact"/>
    </w:pPr>
    <w:rPr>
      <w:rFonts w:ascii="Times New Roman" w:hAnsi="Times New Roman" w:eastAsia="方正仿宋简体"/>
      <w:sz w:val="32"/>
      <w:szCs w:val="24"/>
    </w:rPr>
  </w:style>
  <w:style w:type="paragraph" w:styleId="6">
    <w:name w:val="Normal Indent"/>
    <w:basedOn w:val="1"/>
    <w:qFormat/>
    <w:uiPriority w:val="0"/>
    <w:pPr>
      <w:ind w:firstLine="200" w:firstLineChars="200"/>
    </w:pPr>
    <w:rPr>
      <w:rFonts w:ascii="宋体" w:hAnsi="宋体" w:cs="宋体"/>
      <w:sz w:val="28"/>
      <w:szCs w:val="2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paragraph" w:customStyle="1" w:styleId="13">
    <w:name w:val="正文缩进1"/>
    <w:basedOn w:val="1"/>
    <w:qFormat/>
    <w:uiPriority w:val="0"/>
    <w:pPr>
      <w:ind w:firstLine="420" w:firstLineChars="200"/>
    </w:pPr>
    <w:rPr>
      <w:szCs w:val="24"/>
    </w:rPr>
  </w:style>
  <w:style w:type="paragraph" w:customStyle="1" w:styleId="1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8531</Words>
  <Characters>8686</Characters>
  <Lines>0</Lines>
  <Paragraphs>0</Paragraphs>
  <TotalTime>13</TotalTime>
  <ScaleCrop>false</ScaleCrop>
  <LinksUpToDate>false</LinksUpToDate>
  <CharactersWithSpaces>8688</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2022-10-18T01:18:00Z</dcterms:created>
  <dc:creator>张玲</dc:creator>
  <cp:lastModifiedBy>Administrator</cp:lastModifiedBy>
  <cp:lastPrinted>2022-12-09T06:50:00Z</cp:lastPrinted>
  <dcterms:modified xsi:type="dcterms:W3CDTF">2022-12-28T08:30:26Z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33F522734DEC4E52A0F26D81A3E30ED0</vt:lpwstr>
  </property>
</Properties>
</file>